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AA72F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010C601D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9D9CBD9" wp14:editId="236E1BBA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FE830" w14:textId="77777777" w:rsidR="00C61166" w:rsidRPr="00C61166" w:rsidRDefault="00C61166" w:rsidP="00C61166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14:paraId="0D0B675D" w14:textId="77777777" w:rsidR="00C61166" w:rsidRPr="00C61166" w:rsidRDefault="00C61166" w:rsidP="00C61166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14:paraId="09890546" w14:textId="77777777" w:rsidR="00C61166" w:rsidRPr="00C61166" w:rsidRDefault="00C61166" w:rsidP="00C61166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C61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C61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14:paraId="689C0187" w14:textId="77777777" w:rsidR="00C61166" w:rsidRPr="00C61166" w:rsidRDefault="00C61166" w:rsidP="00C6116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43F3939A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2724293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470F41F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C520056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0E3AA21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9026106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B50DD06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83C11B6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380477D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ОЦЕНОЧНЫЕ МАТЕРИАЛЫ </w:t>
      </w:r>
    </w:p>
    <w:p w14:paraId="0B434E1F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(ОЦЕНОЧНЫЕ СРЕДСТВА)</w:t>
      </w:r>
    </w:p>
    <w:p w14:paraId="3018A838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проведения текущего контроля и промежуточной аттестации</w:t>
      </w:r>
    </w:p>
    <w:p w14:paraId="3CFA4595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дисциплине</w:t>
      </w:r>
    </w:p>
    <w:p w14:paraId="684C4BC7" w14:textId="276DE4F1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FD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bookmarkStart w:id="0" w:name="_GoBack"/>
      <w:bookmarkEnd w:id="0"/>
      <w:r w:rsidR="00FD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ДОРОВЬЕСБЕРЕГАЮЩАЯ ПЕДАГОГИКА</w:t>
      </w:r>
      <w:r w:rsidRPr="00C61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52040BA6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по направлению подготовки (специальности)</w:t>
      </w:r>
    </w:p>
    <w:p w14:paraId="003FD0E6" w14:textId="50F36BCD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39.0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C611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.02 Социальная работа</w:t>
      </w:r>
    </w:p>
    <w:p w14:paraId="1DC590FA" w14:textId="77777777" w:rsid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магистратуры </w:t>
      </w:r>
    </w:p>
    <w:p w14:paraId="2B3DC91E" w14:textId="51FE245B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«Опека, попечительство, социально-педагогическое сопровождение замещающей семьи»</w:t>
      </w:r>
    </w:p>
    <w:p w14:paraId="7C595B43" w14:textId="5F446575" w:rsidR="00C61166" w:rsidRPr="00C61166" w:rsidRDefault="003F5DDF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778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61166" w:rsidRPr="00C611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набора</w:t>
      </w:r>
    </w:p>
    <w:p w14:paraId="0B0F1FFD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AF01F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AAC7A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E7AEA4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3C030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0DFF5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C90D9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D9C51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28DD7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856B6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34348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8FFB7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6F22A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84F134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26175B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AD220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C0E2F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904F3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793FE359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</w:p>
    <w:p w14:paraId="02C7CDF2" w14:textId="77777777" w:rsidR="003757CF" w:rsidRPr="003757CF" w:rsidRDefault="00C61166" w:rsidP="003757C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3757CF" w:rsidRPr="00375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46347855" w14:textId="77777777" w:rsidR="003757CF" w:rsidRPr="003757CF" w:rsidRDefault="003757CF" w:rsidP="003757CF">
      <w:pPr>
        <w:spacing w:after="200" w:line="18" w:lineRule="atLeast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F9304B" w14:textId="5B881FA2" w:rsidR="003757CF" w:rsidRPr="003757CF" w:rsidRDefault="003757CF" w:rsidP="003757CF">
      <w:pPr>
        <w:spacing w:after="0" w:line="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 (оценочные средства) по дисциплине</w:t>
      </w:r>
      <w:r w:rsidRPr="00375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FD76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педагогика</w:t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" 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 w:rsidR="00FE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DAD" w:rsidRPr="00FE7DAD">
        <w:rPr>
          <w:rFonts w:ascii="Times New Roman" w:eastAsia="Times New Roman" w:hAnsi="Times New Roman" w:cs="Times New Roman"/>
          <w:sz w:val="28"/>
          <w:szCs w:val="28"/>
          <w:lang w:eastAsia="ru-RU"/>
        </w:rPr>
        <w:t>39.04.02 Социальная работа (уровень магистратуры) (приказ Минобрнауки России от 08.04.2015г. №369)</w:t>
      </w:r>
    </w:p>
    <w:p w14:paraId="23BE8ECE" w14:textId="77777777" w:rsidR="003757CF" w:rsidRPr="003757CF" w:rsidRDefault="003757CF" w:rsidP="003757CF">
      <w:pPr>
        <w:spacing w:after="0" w:line="36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793B58" w14:textId="7749F8ED" w:rsidR="003757CF" w:rsidRPr="003757CF" w:rsidRDefault="003757CF" w:rsidP="003757C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757CF">
        <w:rPr>
          <w:rFonts w:ascii="Times New Roman" w:eastAsia="Calibri" w:hAnsi="Times New Roman" w:cs="Times New Roman"/>
          <w:sz w:val="28"/>
          <w:szCs w:val="28"/>
        </w:rPr>
        <w:t>39.0</w:t>
      </w:r>
      <w:r w:rsidR="00FE7DAD">
        <w:rPr>
          <w:rFonts w:ascii="Times New Roman" w:eastAsia="Calibri" w:hAnsi="Times New Roman" w:cs="Times New Roman"/>
          <w:sz w:val="28"/>
          <w:szCs w:val="28"/>
        </w:rPr>
        <w:t>4</w:t>
      </w:r>
      <w:r w:rsidRPr="003757CF">
        <w:rPr>
          <w:rFonts w:ascii="Times New Roman" w:eastAsia="Calibri" w:hAnsi="Times New Roman" w:cs="Times New Roman"/>
          <w:sz w:val="28"/>
          <w:szCs w:val="28"/>
        </w:rPr>
        <w:t>.02  Социальная работа</w:t>
      </w:r>
    </w:p>
    <w:p w14:paraId="25E675E3" w14:textId="77777777" w:rsidR="003757CF" w:rsidRPr="003757CF" w:rsidRDefault="003757CF" w:rsidP="003757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 и одобрены на заседании кафедры «</w:t>
      </w:r>
      <w:r w:rsidRPr="003757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Социальная работа</w:t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протокол                    № 11/а от «30» июня 2018 г.</w:t>
      </w:r>
    </w:p>
    <w:p w14:paraId="154553EB" w14:textId="77777777" w:rsidR="003757CF" w:rsidRPr="003757CF" w:rsidRDefault="003757CF" w:rsidP="003757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Разработчики оценочных материалов (оценочных средств)</w:t>
      </w:r>
    </w:p>
    <w:p w14:paraId="1FB118AB" w14:textId="77777777" w:rsidR="003757CF" w:rsidRPr="003757CF" w:rsidRDefault="003757CF" w:rsidP="003757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C17BC" w14:textId="4ED76936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Доцент                    ___________________         </w:t>
      </w:r>
      <w:r w:rsidR="00FD76A4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Пожарская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2F7694E" w14:textId="77777777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3757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</w:p>
    <w:p w14:paraId="588F9F4A" w14:textId="77777777" w:rsidR="003757CF" w:rsidRPr="003757CF" w:rsidRDefault="003757CF" w:rsidP="003757C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 20__ г.</w:t>
      </w:r>
    </w:p>
    <w:p w14:paraId="18DEBE70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C9F63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B647F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B1335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         __________________ Н.И. Басина</w:t>
      </w:r>
    </w:p>
    <w:p w14:paraId="67ECC57F" w14:textId="77777777" w:rsidR="003757CF" w:rsidRPr="003757CF" w:rsidRDefault="003757CF" w:rsidP="00375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</w:p>
    <w:p w14:paraId="0161930D" w14:textId="77777777" w:rsidR="003757CF" w:rsidRPr="003757CF" w:rsidRDefault="003757CF" w:rsidP="003757C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 20__ г.</w:t>
      </w:r>
    </w:p>
    <w:p w14:paraId="1752FB25" w14:textId="77777777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96E5E" w14:textId="77777777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8BECC4" w14:textId="77777777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14:paraId="590710D7" w14:textId="77777777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Представитель работодателя </w:t>
      </w:r>
    </w:p>
    <w:p w14:paraId="7F1DE8D6" w14:textId="77777777" w:rsidR="003757CF" w:rsidRPr="003757CF" w:rsidRDefault="003757CF" w:rsidP="003757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объединения работодателей</w:t>
      </w:r>
    </w:p>
    <w:p w14:paraId="397A46B0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дома детского творчества </w:t>
      </w:r>
    </w:p>
    <w:p w14:paraId="22F6ABF9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Первомайского р-на г. Ростова-на-Дону </w:t>
      </w:r>
    </w:p>
    <w:p w14:paraId="6C3047B8" w14:textId="77777777" w:rsidR="003757CF" w:rsidRPr="003757CF" w:rsidRDefault="003757CF" w:rsidP="003757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3757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О.Н. Коваленко</w:t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</w:t>
      </w:r>
      <w:r w:rsidRPr="003757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</w:p>
    <w:p w14:paraId="133C5D00" w14:textId="77777777" w:rsidR="003757CF" w:rsidRPr="00FE7DAD" w:rsidRDefault="003757CF" w:rsidP="003757C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«___» ________________ 20__ г.</w:t>
      </w:r>
    </w:p>
    <w:p w14:paraId="0DC885EC" w14:textId="77777777" w:rsidR="003757CF" w:rsidRPr="00FE7DAD" w:rsidRDefault="003757CF" w:rsidP="003757C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CE49C1" w14:textId="77777777" w:rsidR="00FE7DAD" w:rsidRPr="00FE7DAD" w:rsidRDefault="00FE7DAD" w:rsidP="0037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DAD"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 МБУ</w:t>
      </w:r>
    </w:p>
    <w:p w14:paraId="08676A46" w14:textId="77777777" w:rsidR="00FE7DAD" w:rsidRPr="00FE7DAD" w:rsidRDefault="00FE7DAD" w:rsidP="0037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DAD">
        <w:rPr>
          <w:rFonts w:ascii="Times New Roman" w:hAnsi="Times New Roman" w:cs="Times New Roman"/>
          <w:sz w:val="28"/>
          <w:szCs w:val="28"/>
          <w:shd w:val="clear" w:color="auto" w:fill="FFFFFF"/>
        </w:rPr>
        <w:t>«Центр психолого-педагогической,</w:t>
      </w:r>
    </w:p>
    <w:p w14:paraId="6AAF2846" w14:textId="77777777" w:rsidR="00FE7DAD" w:rsidRPr="00FE7DAD" w:rsidRDefault="00FE7DAD" w:rsidP="0037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D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медицинской и социальной помощи</w:t>
      </w:r>
    </w:p>
    <w:p w14:paraId="2C747388" w14:textId="4F989386" w:rsidR="003757CF" w:rsidRPr="00FE7DAD" w:rsidRDefault="00FE7DAD" w:rsidP="00375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DAD">
        <w:rPr>
          <w:rFonts w:ascii="Times New Roman" w:hAnsi="Times New Roman" w:cs="Times New Roman"/>
          <w:sz w:val="28"/>
          <w:szCs w:val="28"/>
          <w:shd w:val="clear" w:color="auto" w:fill="FFFFFF"/>
        </w:rPr>
        <w:t>«Перекресток»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</w:t>
      </w:r>
      <w:r w:rsidR="003757CF" w:rsidRPr="00FE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</w:t>
      </w:r>
      <w:r w:rsidRPr="00FE7DAD">
        <w:rPr>
          <w:rFonts w:ascii="Times New Roman" w:hAnsi="Times New Roman" w:cs="Times New Roman"/>
          <w:sz w:val="28"/>
          <w:szCs w:val="28"/>
          <w:shd w:val="clear" w:color="auto" w:fill="FFFFFF"/>
        </w:rPr>
        <w:t>Т.А. Николаева</w:t>
      </w:r>
    </w:p>
    <w:p w14:paraId="0A8104CC" w14:textId="77777777" w:rsidR="003757CF" w:rsidRPr="003757CF" w:rsidRDefault="003757CF" w:rsidP="003757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Pr="003757C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</w:p>
    <w:p w14:paraId="12A1B82A" w14:textId="77777777" w:rsidR="003757CF" w:rsidRPr="003757CF" w:rsidRDefault="003757CF" w:rsidP="003757C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7CF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 20__ г.</w:t>
      </w:r>
    </w:p>
    <w:p w14:paraId="77D83025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CBC509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DE677D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03079E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B27340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D62C02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4910D3" w14:textId="77777777" w:rsidR="003757CF" w:rsidRDefault="003757CF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81B3F" w14:textId="0D631C80" w:rsidR="00937DA1" w:rsidRPr="00937DA1" w:rsidRDefault="00937DA1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DA1">
        <w:rPr>
          <w:rFonts w:ascii="Times New Roman" w:hAnsi="Times New Roman" w:cs="Times New Roman"/>
          <w:b/>
          <w:sz w:val="28"/>
          <w:szCs w:val="28"/>
        </w:rPr>
        <w:t>Лист визирования оценочных материалов (оценочных средств)</w:t>
      </w:r>
    </w:p>
    <w:p w14:paraId="048A318F" w14:textId="1AAE4F3F" w:rsidR="00937DA1" w:rsidRDefault="00937DA1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DA1">
        <w:rPr>
          <w:rFonts w:ascii="Times New Roman" w:hAnsi="Times New Roman" w:cs="Times New Roman"/>
          <w:b/>
          <w:sz w:val="28"/>
          <w:szCs w:val="28"/>
        </w:rPr>
        <w:t>на очередной учебный год</w:t>
      </w:r>
    </w:p>
    <w:p w14:paraId="2C22F4D0" w14:textId="77777777" w:rsidR="00937DA1" w:rsidRPr="00937DA1" w:rsidRDefault="00937DA1" w:rsidP="00937D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7E9B25" w14:textId="3A1B2DEE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Оценочные материалы (оценочные средства) по дисциплине «</w:t>
      </w:r>
      <w:r w:rsidR="00FD76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педагогика</w:t>
      </w:r>
      <w:r w:rsidRPr="00937DA1">
        <w:rPr>
          <w:rFonts w:ascii="Times New Roman" w:hAnsi="Times New Roman" w:cs="Times New Roman"/>
          <w:sz w:val="28"/>
          <w:szCs w:val="28"/>
        </w:rPr>
        <w:t xml:space="preserve">» проанализированы и признаны актуальными для использования </w:t>
      </w:r>
    </w:p>
    <w:p w14:paraId="5612ACB6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на 20___- 20__ учебный год.</w:t>
      </w:r>
    </w:p>
    <w:p w14:paraId="2578ACE4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Протокол заседания кафедры «Социальная работа» от «__» _______ 20__г. № __</w:t>
      </w:r>
    </w:p>
    <w:p w14:paraId="218D7A73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9F5C87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14:paraId="3BAD7D36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«Социальная работа» ________________________ Н.И.  Басина</w:t>
      </w:r>
    </w:p>
    <w:p w14:paraId="09A9561D" w14:textId="77777777" w:rsidR="00937DA1" w:rsidRPr="00937DA1" w:rsidRDefault="00937DA1" w:rsidP="00937DA1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«____» _________20__ г.</w:t>
      </w:r>
    </w:p>
    <w:p w14:paraId="3DEBF614" w14:textId="6FD19C4F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Оценочные материалы (оценочные средства) по дисциплине «</w:t>
      </w:r>
      <w:r w:rsidR="00FD76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педагогика</w:t>
      </w:r>
      <w:r w:rsidRPr="00937DA1">
        <w:rPr>
          <w:rFonts w:ascii="Times New Roman" w:hAnsi="Times New Roman" w:cs="Times New Roman"/>
          <w:sz w:val="28"/>
          <w:szCs w:val="28"/>
        </w:rPr>
        <w:t xml:space="preserve">» проанализированы и признаны актуальными для использования </w:t>
      </w:r>
    </w:p>
    <w:p w14:paraId="204C3C21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на 20___- 20__ учебный год.</w:t>
      </w:r>
    </w:p>
    <w:p w14:paraId="27AB6FD1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Протокол заседания кафедры «Социальная работа» от «__» _______ 20__г. № __</w:t>
      </w:r>
    </w:p>
    <w:p w14:paraId="76ED76BF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EF164B7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14:paraId="5DB18689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«Социальная работа» ________________________ Н.И.  Басина</w:t>
      </w:r>
    </w:p>
    <w:p w14:paraId="7E832F99" w14:textId="77777777" w:rsidR="00937DA1" w:rsidRPr="00937DA1" w:rsidRDefault="00937DA1" w:rsidP="00937DA1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«____» _________20__ г.</w:t>
      </w:r>
    </w:p>
    <w:p w14:paraId="09C60E20" w14:textId="77777777" w:rsidR="00937DA1" w:rsidRPr="00937DA1" w:rsidRDefault="00937DA1" w:rsidP="00937D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1899C0" w14:textId="10B0612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Оценочные материалы (оценочные средства) по дисциплине «</w:t>
      </w:r>
      <w:r w:rsidR="00FD76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педагогика</w:t>
      </w:r>
      <w:r w:rsidRPr="00937DA1">
        <w:rPr>
          <w:rFonts w:ascii="Times New Roman" w:hAnsi="Times New Roman" w:cs="Times New Roman"/>
          <w:sz w:val="28"/>
          <w:szCs w:val="28"/>
        </w:rPr>
        <w:t xml:space="preserve">» проанализированы и признаны актуальными для использования </w:t>
      </w:r>
    </w:p>
    <w:p w14:paraId="60CF1019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на 20___- 20__ учебный год.</w:t>
      </w:r>
    </w:p>
    <w:p w14:paraId="02A97583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Протокол заседания кафедры «Социальная работа» от «__» _______ 20__г. № __</w:t>
      </w:r>
    </w:p>
    <w:p w14:paraId="3A0DE1AE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197A7CE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14:paraId="720D6146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«Социальная работа» ________________________ Н.И.  Басина</w:t>
      </w:r>
    </w:p>
    <w:p w14:paraId="0659B9A9" w14:textId="77777777" w:rsidR="00937DA1" w:rsidRPr="00937DA1" w:rsidRDefault="00937DA1" w:rsidP="00937DA1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«____» _________20__ г.</w:t>
      </w:r>
    </w:p>
    <w:p w14:paraId="3B344C5B" w14:textId="77777777" w:rsidR="00937DA1" w:rsidRPr="00937DA1" w:rsidRDefault="00937DA1" w:rsidP="00937D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0620F3B" w14:textId="616F6131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Оценочные материалы (оценочные средства) по дисциплине «</w:t>
      </w:r>
      <w:r w:rsidR="00FD76A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Здоровьесберегающая педагогика</w:t>
      </w:r>
      <w:r w:rsidRPr="00937DA1">
        <w:rPr>
          <w:rFonts w:ascii="Times New Roman" w:hAnsi="Times New Roman" w:cs="Times New Roman"/>
          <w:sz w:val="28"/>
          <w:szCs w:val="28"/>
        </w:rPr>
        <w:t xml:space="preserve">» проанализированы и признаны актуальными для использования </w:t>
      </w:r>
    </w:p>
    <w:p w14:paraId="2CEF31E9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на 20___- 20__ учебный год.</w:t>
      </w:r>
    </w:p>
    <w:p w14:paraId="6F5A8B90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Протокол заседания кафедры «Социальная работа» от «__» _______ 20__г. № __</w:t>
      </w:r>
    </w:p>
    <w:p w14:paraId="7FA8FDEF" w14:textId="77777777" w:rsidR="00937DA1" w:rsidRPr="00937DA1" w:rsidRDefault="00937DA1" w:rsidP="00937D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22A5F3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Заведующий кафедрой</w:t>
      </w:r>
    </w:p>
    <w:p w14:paraId="794512F2" w14:textId="77777777" w:rsidR="00937DA1" w:rsidRPr="00937DA1" w:rsidRDefault="00937DA1" w:rsidP="0093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«Социальная работа» ________________________ Н.И.  Басина</w:t>
      </w:r>
    </w:p>
    <w:p w14:paraId="69F4CC8A" w14:textId="77777777" w:rsidR="00937DA1" w:rsidRPr="00937DA1" w:rsidRDefault="00937DA1" w:rsidP="00937DA1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t>«____» _________20__ г.</w:t>
      </w:r>
    </w:p>
    <w:p w14:paraId="2B9A6470" w14:textId="77777777" w:rsidR="00C61166" w:rsidRPr="00C61166" w:rsidRDefault="00C61166" w:rsidP="00C611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C9423F0" w14:textId="77777777" w:rsidR="00937DA1" w:rsidRPr="00937DA1" w:rsidRDefault="00937DA1" w:rsidP="00937D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37DA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937DA1" w:rsidRPr="00937DA1" w14:paraId="7977E39B" w14:textId="77777777" w:rsidTr="00937DA1">
        <w:tc>
          <w:tcPr>
            <w:tcW w:w="9493" w:type="dxa"/>
            <w:shd w:val="clear" w:color="auto" w:fill="auto"/>
          </w:tcPr>
          <w:p w14:paraId="6A338D58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14:paraId="56C25D08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 xml:space="preserve">   С.</w:t>
            </w:r>
          </w:p>
        </w:tc>
      </w:tr>
      <w:tr w:rsidR="00937DA1" w:rsidRPr="00937DA1" w14:paraId="571775B6" w14:textId="77777777" w:rsidTr="00937DA1">
        <w:tc>
          <w:tcPr>
            <w:tcW w:w="9493" w:type="dxa"/>
            <w:shd w:val="clear" w:color="auto" w:fill="auto"/>
          </w:tcPr>
          <w:p w14:paraId="07639A23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14:paraId="131CE8B0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7DA1" w:rsidRPr="00937DA1" w14:paraId="1F0CCBD8" w14:textId="77777777" w:rsidTr="00937DA1">
        <w:tc>
          <w:tcPr>
            <w:tcW w:w="9493" w:type="dxa"/>
            <w:shd w:val="clear" w:color="auto" w:fill="auto"/>
          </w:tcPr>
          <w:p w14:paraId="3A0BB5C9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 </w:t>
            </w: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14:paraId="6E49C4B8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7DA1" w:rsidRPr="00937DA1" w14:paraId="4D2CF5B4" w14:textId="77777777" w:rsidTr="00937DA1">
        <w:tc>
          <w:tcPr>
            <w:tcW w:w="9493" w:type="dxa"/>
            <w:shd w:val="clear" w:color="auto" w:fill="auto"/>
          </w:tcPr>
          <w:p w14:paraId="48F4E0D4" w14:textId="77777777" w:rsidR="00937DA1" w:rsidRPr="00937DA1" w:rsidRDefault="00937DA1" w:rsidP="00937DA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14:paraId="75620A2A" w14:textId="6996383B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06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37DA1" w:rsidRPr="00937DA1" w14:paraId="0AE4EF1A" w14:textId="77777777" w:rsidTr="00937DA1">
        <w:tc>
          <w:tcPr>
            <w:tcW w:w="9493" w:type="dxa"/>
            <w:shd w:val="clear" w:color="auto" w:fill="auto"/>
          </w:tcPr>
          <w:p w14:paraId="50DACB63" w14:textId="77777777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14:paraId="74B97C5D" w14:textId="42012329" w:rsidR="00937DA1" w:rsidRPr="00937DA1" w:rsidRDefault="00937DA1" w:rsidP="00937D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D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06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7FAADCEC" w14:textId="77777777" w:rsidR="00937DA1" w:rsidRDefault="00937DA1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772CB7" w14:textId="77777777" w:rsidR="00937DA1" w:rsidRDefault="00937DA1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34394F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9EFF37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A2BF33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A454FC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3AE917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2BF5B9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783CBA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6F3806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18DB7B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EAFB25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9B2AF3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326F91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3CA1B5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FF77EC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1FCAF3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834878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B9687D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301917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9734DA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47E12F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55FC21" w14:textId="77777777" w:rsidR="00DD650E" w:rsidRDefault="00DD650E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0BD9FA" w14:textId="5E96916D" w:rsidR="00C61166" w:rsidRPr="00C61166" w:rsidRDefault="00C61166" w:rsidP="00C611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 Паспорт оценочных материалов (оценочных средств)</w:t>
      </w:r>
    </w:p>
    <w:p w14:paraId="2AB63BFD" w14:textId="77777777" w:rsidR="00C61166" w:rsidRPr="00C61166" w:rsidRDefault="00C61166" w:rsidP="00DD65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14:paraId="2C282F87" w14:textId="77777777" w:rsidR="00C61166" w:rsidRPr="00C61166" w:rsidRDefault="00C61166" w:rsidP="00DD65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14:paraId="1CB426FC" w14:textId="77777777" w:rsidR="00C61166" w:rsidRPr="00C61166" w:rsidRDefault="00C61166" w:rsidP="00C6116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85C53" w14:textId="77777777" w:rsidR="00C61166" w:rsidRPr="00C61166" w:rsidRDefault="00C61166" w:rsidP="00C61166">
      <w:pPr>
        <w:numPr>
          <w:ilvl w:val="1"/>
          <w:numId w:val="1"/>
        </w:num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1166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компетенций, формируемых дисциплиной, </w:t>
      </w:r>
    </w:p>
    <w:p w14:paraId="610AC0A1" w14:textId="77777777" w:rsidR="00C61166" w:rsidRPr="00C61166" w:rsidRDefault="00C61166" w:rsidP="00C61166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1166">
        <w:rPr>
          <w:rFonts w:ascii="Times New Roman" w:eastAsia="Calibri" w:hAnsi="Times New Roman" w:cs="Times New Roman"/>
          <w:b/>
          <w:sz w:val="28"/>
          <w:szCs w:val="28"/>
        </w:rPr>
        <w:t>с указанием этапов их формирования в процессе освоения ОПОП</w:t>
      </w:r>
    </w:p>
    <w:p w14:paraId="748CD094" w14:textId="77777777" w:rsidR="00C61166" w:rsidRPr="00C61166" w:rsidRDefault="00C61166" w:rsidP="00DD65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компетенций, формируемых в процессе изучения дисциплины:</w:t>
      </w:r>
    </w:p>
    <w:p w14:paraId="592AB3C7" w14:textId="176DD1BA" w:rsidR="00C61166" w:rsidRPr="00FD76A4" w:rsidRDefault="00FD76A4" w:rsidP="00DD65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9F9FC"/>
        </w:rPr>
      </w:pPr>
      <w:r w:rsidRPr="00FD76A4">
        <w:rPr>
          <w:rFonts w:ascii="Times New Roman" w:hAnsi="Times New Roman" w:cs="Times New Roman"/>
          <w:sz w:val="24"/>
          <w:szCs w:val="24"/>
          <w:shd w:val="clear" w:color="auto" w:fill="F9F9FC"/>
        </w:rPr>
        <w:t>ОПК-3: владением знаниями о социальной истории человечества, специфике социальной, политической, экономической, духовной и экологической культур, характере их взаимодействия в современном мире, факторах общественного и личностного развития и благополучия;</w:t>
      </w:r>
    </w:p>
    <w:p w14:paraId="166763D6" w14:textId="1C153AFC" w:rsidR="00FD76A4" w:rsidRPr="00FD76A4" w:rsidRDefault="00FD76A4" w:rsidP="00DD65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9F9FC"/>
        </w:rPr>
      </w:pPr>
      <w:r w:rsidRPr="00FD76A4">
        <w:rPr>
          <w:rFonts w:ascii="Times New Roman" w:hAnsi="Times New Roman" w:cs="Times New Roman"/>
          <w:sz w:val="24"/>
          <w:szCs w:val="24"/>
          <w:shd w:val="clear" w:color="auto" w:fill="F9F9FC"/>
        </w:rPr>
        <w:t>ПК-1: способностью проводить фундаментальные и прикладные научные исследования в области социальной работы на основе использования отечественного и зарубежного опыта, с помощью современных исследовательских методов, с применением современной аппаратуры, оборудования, информационных технологий;</w:t>
      </w:r>
    </w:p>
    <w:p w14:paraId="4F1963C4" w14:textId="422FA9C2" w:rsidR="00FD76A4" w:rsidRPr="00FD76A4" w:rsidRDefault="00FD76A4" w:rsidP="00DD65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9F9FC"/>
        </w:rPr>
      </w:pPr>
      <w:r w:rsidRPr="00FD76A4">
        <w:rPr>
          <w:rFonts w:ascii="Times New Roman" w:hAnsi="Times New Roman" w:cs="Times New Roman"/>
          <w:sz w:val="24"/>
          <w:szCs w:val="24"/>
          <w:shd w:val="clear" w:color="auto" w:fill="F9F9FC"/>
        </w:rPr>
        <w:t>ПК-3: способностью проводить анализ научно-исследовательских работ в социальной сфере и использовать их результаты в практической деятельности;</w:t>
      </w:r>
    </w:p>
    <w:p w14:paraId="3808BC61" w14:textId="6EA73EAB" w:rsidR="00FD76A4" w:rsidRPr="00FD76A4" w:rsidRDefault="00FD76A4" w:rsidP="00DD65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9F9FC"/>
        </w:rPr>
      </w:pPr>
      <w:r w:rsidRPr="00FD76A4">
        <w:rPr>
          <w:rFonts w:ascii="Times New Roman" w:hAnsi="Times New Roman" w:cs="Times New Roman"/>
          <w:sz w:val="24"/>
          <w:szCs w:val="24"/>
          <w:shd w:val="clear" w:color="auto" w:fill="F9F9FC"/>
        </w:rPr>
        <w:t>ПК-13: готовностью к организации межведомственного взаимодействия и использованию потенциала социальной инфраструктуры по социальному оздоровлению общества;</w:t>
      </w:r>
    </w:p>
    <w:p w14:paraId="5891DBB9" w14:textId="306400F5" w:rsidR="00FD76A4" w:rsidRPr="00FD76A4" w:rsidRDefault="00FD76A4" w:rsidP="00DD65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6A4">
        <w:rPr>
          <w:rFonts w:ascii="Times New Roman" w:hAnsi="Times New Roman" w:cs="Times New Roman"/>
          <w:sz w:val="24"/>
          <w:szCs w:val="24"/>
          <w:shd w:val="clear" w:color="auto" w:fill="F9F9FC"/>
        </w:rPr>
        <w:t>ПК-14: способность к осуществлению оценки и контроля качества в области реализации социальной работы на основе достижений современной квалиметрии и стандартизации.</w:t>
      </w:r>
    </w:p>
    <w:p w14:paraId="59907FC2" w14:textId="45015B15" w:rsidR="00C61166" w:rsidRPr="00C61166" w:rsidRDefault="00C61166" w:rsidP="00DD65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Конечными результатами освоения дисциплины </w:t>
      </w:r>
      <w:r w:rsidRPr="00C6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сформированные когнитивные дескрипторы «знать», «уметь», «владеть»,</w:t>
      </w: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 w14:paraId="17821430" w14:textId="77777777" w:rsidR="00C61166" w:rsidRPr="00C61166" w:rsidRDefault="00C61166" w:rsidP="00DD65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D3FB0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61166" w:rsidRPr="00C61166" w:rsidSect="00BF2629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14:paraId="5291435D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1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4110"/>
        <w:gridCol w:w="2127"/>
        <w:gridCol w:w="1842"/>
        <w:gridCol w:w="2977"/>
        <w:gridCol w:w="1865"/>
      </w:tblGrid>
      <w:tr w:rsidR="00FD76A4" w:rsidRPr="00FD76A4" w14:paraId="6EB964B9" w14:textId="77777777" w:rsidTr="00BF2629">
        <w:tc>
          <w:tcPr>
            <w:tcW w:w="1242" w:type="dxa"/>
            <w:shd w:val="clear" w:color="auto" w:fill="auto"/>
          </w:tcPr>
          <w:p w14:paraId="29D22D8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bookmarkStart w:id="1" w:name="_Hlk532597794"/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Код компетенции</w:t>
            </w:r>
          </w:p>
        </w:tc>
        <w:tc>
          <w:tcPr>
            <w:tcW w:w="1560" w:type="dxa"/>
            <w:shd w:val="clear" w:color="auto" w:fill="auto"/>
          </w:tcPr>
          <w:p w14:paraId="7F28D58D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освоения</w:t>
            </w:r>
          </w:p>
        </w:tc>
        <w:tc>
          <w:tcPr>
            <w:tcW w:w="4110" w:type="dxa"/>
            <w:shd w:val="clear" w:color="auto" w:fill="auto"/>
          </w:tcPr>
          <w:p w14:paraId="5C956FB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Дескрипторы компетенции</w:t>
            </w:r>
          </w:p>
          <w:p w14:paraId="6BEAC1A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7" w:type="dxa"/>
            <w:shd w:val="clear" w:color="auto" w:fill="auto"/>
          </w:tcPr>
          <w:p w14:paraId="2814E4A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Вид учебных занятий, работы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footnoteReference w:id="1"/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  <w:p w14:paraId="449506E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формы и методы обучения, способствующие формированию и развитию компетенции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842" w:type="dxa"/>
            <w:shd w:val="clear" w:color="auto" w:fill="auto"/>
          </w:tcPr>
          <w:p w14:paraId="2437A2A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Контролируемые разделы и темы дисциплины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977" w:type="dxa"/>
            <w:shd w:val="clear" w:color="auto" w:fill="auto"/>
          </w:tcPr>
          <w:p w14:paraId="056740AD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865" w:type="dxa"/>
            <w:shd w:val="clear" w:color="auto" w:fill="auto"/>
          </w:tcPr>
          <w:p w14:paraId="6528F12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Критерии оценивания компетенций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ru-RU"/>
              </w:rPr>
              <w:footnoteReference w:id="4"/>
            </w:r>
          </w:p>
        </w:tc>
      </w:tr>
      <w:tr w:rsidR="00FD76A4" w:rsidRPr="00FD76A4" w14:paraId="33D6D856" w14:textId="77777777" w:rsidTr="00BF2629">
        <w:tc>
          <w:tcPr>
            <w:tcW w:w="1242" w:type="dxa"/>
            <w:vMerge w:val="restart"/>
            <w:shd w:val="clear" w:color="auto" w:fill="auto"/>
            <w:vAlign w:val="center"/>
          </w:tcPr>
          <w:p w14:paraId="595A0671" w14:textId="479C4DC6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ОПК-3</w:t>
            </w:r>
          </w:p>
        </w:tc>
        <w:tc>
          <w:tcPr>
            <w:tcW w:w="1560" w:type="dxa"/>
            <w:shd w:val="clear" w:color="auto" w:fill="auto"/>
          </w:tcPr>
          <w:p w14:paraId="6DB5F2F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14:paraId="7837E13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7F322ED4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433B7A18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1A9C8F4E" w14:textId="77777777" w:rsidR="00C61166" w:rsidRPr="00FD76A4" w:rsidRDefault="00C61166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03326940" w14:textId="0A76EA42" w:rsidR="00C61166" w:rsidRPr="00FD76A4" w:rsidRDefault="00C61166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1.1,</w:t>
            </w:r>
            <w:r w:rsidR="000177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1.2,1.3,1.4.,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2.1., </w:t>
            </w:r>
            <w:r w:rsidR="0021518F"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2.2, 2.3, 2.4, 2.5, 2.6</w:t>
            </w:r>
            <w:r w:rsidR="000177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3FFC5B6C" w14:textId="22B39B08" w:rsidR="00C61166" w:rsidRPr="00FD76A4" w:rsidRDefault="00AB4682" w:rsidP="00AB4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 w:val="restart"/>
            <w:shd w:val="clear" w:color="auto" w:fill="auto"/>
          </w:tcPr>
          <w:p w14:paraId="4F4C074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Посещаемость студентом занятий;</w:t>
            </w:r>
          </w:p>
          <w:p w14:paraId="32C0968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215C4B9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Ответы на практических занятиях;</w:t>
            </w:r>
          </w:p>
          <w:p w14:paraId="6CCC5AF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73022B8B" w14:textId="22C316CC" w:rsidR="00AB4682" w:rsidRPr="00FD76A4" w:rsidRDefault="00AB4682" w:rsidP="00AB46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Выполне</w:t>
            </w:r>
            <w:r w:rsidR="0001771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ние практических заданий к темам</w:t>
            </w:r>
          </w:p>
          <w:p w14:paraId="71CDEDF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042FAB9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5F00C5B" w14:textId="77777777" w:rsidTr="00BF2629">
        <w:tc>
          <w:tcPr>
            <w:tcW w:w="1242" w:type="dxa"/>
            <w:vMerge/>
            <w:shd w:val="clear" w:color="auto" w:fill="auto"/>
          </w:tcPr>
          <w:p w14:paraId="5436273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C8B703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4C5D3597" w14:textId="50E9B234" w:rsidR="00C61166" w:rsidRPr="00FD76A4" w:rsidRDefault="00FD76A4" w:rsidP="00215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основные концепции и актуальные проблемы современного социального государства; - процессы развития основных институтов гражданского общества;</w:t>
            </w:r>
          </w:p>
        </w:tc>
        <w:tc>
          <w:tcPr>
            <w:tcW w:w="2127" w:type="dxa"/>
            <w:vMerge/>
            <w:shd w:val="clear" w:color="auto" w:fill="auto"/>
          </w:tcPr>
          <w:p w14:paraId="2EDDB78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AD5749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9E62BC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E296AB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36AD434" w14:textId="77777777" w:rsidTr="00BF2629">
        <w:tc>
          <w:tcPr>
            <w:tcW w:w="1242" w:type="dxa"/>
            <w:vMerge/>
            <w:shd w:val="clear" w:color="auto" w:fill="auto"/>
          </w:tcPr>
          <w:p w14:paraId="0516CE0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6EAF3F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0E9EAD51" w14:textId="09A36BC1" w:rsidR="00C61166" w:rsidRPr="00FD76A4" w:rsidRDefault="00FD76A4" w:rsidP="00215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процессы развития основных институтов гражданского общества; - основные направления социальной политики государства</w:t>
            </w:r>
          </w:p>
        </w:tc>
        <w:tc>
          <w:tcPr>
            <w:tcW w:w="2127" w:type="dxa"/>
            <w:vMerge/>
            <w:shd w:val="clear" w:color="auto" w:fill="auto"/>
          </w:tcPr>
          <w:p w14:paraId="786BBAB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7E5EFF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B33C4A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7C0C000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A06E772" w14:textId="77777777" w:rsidTr="00BF2629">
        <w:tc>
          <w:tcPr>
            <w:tcW w:w="1242" w:type="dxa"/>
            <w:vMerge/>
            <w:shd w:val="clear" w:color="auto" w:fill="auto"/>
          </w:tcPr>
          <w:p w14:paraId="645BB4D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D368AB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2074F8DC" w14:textId="69AE8678" w:rsidR="00C61166" w:rsidRPr="00FD76A4" w:rsidRDefault="00FD76A4" w:rsidP="00215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основные направления социальной политики государства; - актуальные проблемы социальной политики и возможности повышения ее эффективности</w:t>
            </w:r>
          </w:p>
        </w:tc>
        <w:tc>
          <w:tcPr>
            <w:tcW w:w="2127" w:type="dxa"/>
            <w:vMerge/>
            <w:shd w:val="clear" w:color="auto" w:fill="auto"/>
          </w:tcPr>
          <w:p w14:paraId="427BC9F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200E65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791AC5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A8D4E6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960BA47" w14:textId="77777777" w:rsidTr="00BF2629">
        <w:tc>
          <w:tcPr>
            <w:tcW w:w="1242" w:type="dxa"/>
            <w:vMerge/>
            <w:shd w:val="clear" w:color="auto" w:fill="auto"/>
          </w:tcPr>
          <w:p w14:paraId="65E9C23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3CC0AC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14:paraId="55C7200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66EC6F27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17710BC1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работа- подготовка к практическим занятиям по темам </w:t>
            </w:r>
          </w:p>
          <w:p w14:paraId="1C019752" w14:textId="77777777" w:rsidR="00C61166" w:rsidRPr="00FD76A4" w:rsidRDefault="00C61166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416DA3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7BBE3702" w14:textId="0B2A9656" w:rsidR="00C61166" w:rsidRPr="00FD76A4" w:rsidRDefault="00017711" w:rsidP="00AB4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4B514F6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979692C" w14:textId="77777777" w:rsidTr="00FD76A4">
        <w:trPr>
          <w:trHeight w:val="595"/>
        </w:trPr>
        <w:tc>
          <w:tcPr>
            <w:tcW w:w="1242" w:type="dxa"/>
            <w:vMerge/>
            <w:shd w:val="clear" w:color="auto" w:fill="auto"/>
          </w:tcPr>
          <w:p w14:paraId="5ED6F9AD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835516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30813B1B" w14:textId="13963979" w:rsidR="00C61166" w:rsidRPr="00FD76A4" w:rsidRDefault="00FD76A4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классифицировать, анализировать и обобщать предлагаемую информацию;</w:t>
            </w:r>
          </w:p>
        </w:tc>
        <w:tc>
          <w:tcPr>
            <w:tcW w:w="2127" w:type="dxa"/>
            <w:vMerge/>
            <w:shd w:val="clear" w:color="auto" w:fill="auto"/>
          </w:tcPr>
          <w:p w14:paraId="68C54E5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45BC0D6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F01D26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03F141E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BC7E58D" w14:textId="77777777" w:rsidTr="00BF2629">
        <w:tc>
          <w:tcPr>
            <w:tcW w:w="1242" w:type="dxa"/>
            <w:vMerge/>
            <w:shd w:val="clear" w:color="auto" w:fill="auto"/>
          </w:tcPr>
          <w:p w14:paraId="21C4904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CE0D99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2907C30E" w14:textId="4F0C73F9" w:rsidR="00C61166" w:rsidRPr="00FD76A4" w:rsidRDefault="00FD76A4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анализировать теоретические основы формирования социального государства и его модели</w:t>
            </w:r>
          </w:p>
        </w:tc>
        <w:tc>
          <w:tcPr>
            <w:tcW w:w="2127" w:type="dxa"/>
            <w:vMerge/>
            <w:shd w:val="clear" w:color="auto" w:fill="auto"/>
          </w:tcPr>
          <w:p w14:paraId="29D2C41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5B924D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AC7CD7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E22E56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26746E1" w14:textId="77777777" w:rsidTr="00BF2629">
        <w:tc>
          <w:tcPr>
            <w:tcW w:w="1242" w:type="dxa"/>
            <w:vMerge/>
            <w:shd w:val="clear" w:color="auto" w:fill="auto"/>
          </w:tcPr>
          <w:p w14:paraId="3EBE4E7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5D4984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67E290FD" w14:textId="09F3243D" w:rsidR="00C61166" w:rsidRPr="00FD76A4" w:rsidRDefault="00FD76A4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находить общее и выделять особенное в различных подходах к организации социального государства; - интерпретировать и применять эти знания на практике</w:t>
            </w:r>
          </w:p>
        </w:tc>
        <w:tc>
          <w:tcPr>
            <w:tcW w:w="2127" w:type="dxa"/>
            <w:vMerge/>
            <w:shd w:val="clear" w:color="auto" w:fill="auto"/>
          </w:tcPr>
          <w:p w14:paraId="79E138C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04B7E8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B42249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383628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FCB8159" w14:textId="77777777" w:rsidTr="00BF2629">
        <w:tc>
          <w:tcPr>
            <w:tcW w:w="1242" w:type="dxa"/>
            <w:vMerge/>
            <w:shd w:val="clear" w:color="auto" w:fill="auto"/>
          </w:tcPr>
          <w:p w14:paraId="5F17194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431961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14:paraId="4D575C9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2704DA05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002CBA5A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00F01218" w14:textId="3B57DB1D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4F2E5E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456BB2AE" w14:textId="60F3B0D9" w:rsidR="00C61166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4FB28CA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4152127" w14:textId="77777777" w:rsidTr="00BF2629">
        <w:tc>
          <w:tcPr>
            <w:tcW w:w="1242" w:type="dxa"/>
            <w:vMerge/>
            <w:shd w:val="clear" w:color="auto" w:fill="auto"/>
          </w:tcPr>
          <w:p w14:paraId="0D2DE52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4BD27B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57A97ECE" w14:textId="0B5DA637" w:rsidR="00C61166" w:rsidRPr="00FD76A4" w:rsidRDefault="00FD76A4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навыком рефлексивного анализа наиболее распространенных моделей социального государства и определять их ценность</w:t>
            </w:r>
          </w:p>
        </w:tc>
        <w:tc>
          <w:tcPr>
            <w:tcW w:w="2127" w:type="dxa"/>
            <w:vMerge/>
            <w:shd w:val="clear" w:color="auto" w:fill="auto"/>
          </w:tcPr>
          <w:p w14:paraId="1C72912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238849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D42E6B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0A993F1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3F23D96" w14:textId="77777777" w:rsidTr="00BF2629">
        <w:tc>
          <w:tcPr>
            <w:tcW w:w="1242" w:type="dxa"/>
            <w:vMerge/>
            <w:shd w:val="clear" w:color="auto" w:fill="auto"/>
          </w:tcPr>
          <w:p w14:paraId="29A5B4E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51AC72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7F581CCE" w14:textId="46D2D402" w:rsidR="00C61166" w:rsidRPr="00FD76A4" w:rsidRDefault="00FD76A4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способностью подвергать законодательство критическому анализу с точки зрения его соответствия стандартам и общепринятым нормам социального законодательств</w:t>
            </w:r>
          </w:p>
        </w:tc>
        <w:tc>
          <w:tcPr>
            <w:tcW w:w="2127" w:type="dxa"/>
            <w:vMerge/>
            <w:shd w:val="clear" w:color="auto" w:fill="auto"/>
          </w:tcPr>
          <w:p w14:paraId="7255F6A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6E4738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531F76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8ED556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6D24E82" w14:textId="77777777" w:rsidTr="00BF2629">
        <w:tc>
          <w:tcPr>
            <w:tcW w:w="1242" w:type="dxa"/>
            <w:vMerge/>
            <w:shd w:val="clear" w:color="auto" w:fill="auto"/>
          </w:tcPr>
          <w:p w14:paraId="0F31964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C5F2C7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6A3A7333" w14:textId="7D70041C" w:rsidR="00C61166" w:rsidRPr="00FD76A4" w:rsidRDefault="00FD76A4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способностью сравнивать и оценивать взаимодействие различных институтов гражданского общества</w:t>
            </w:r>
          </w:p>
        </w:tc>
        <w:tc>
          <w:tcPr>
            <w:tcW w:w="2127" w:type="dxa"/>
            <w:vMerge/>
            <w:shd w:val="clear" w:color="auto" w:fill="auto"/>
          </w:tcPr>
          <w:p w14:paraId="5F6269E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D86B9B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48F445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73CE96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bookmarkEnd w:id="1"/>
      <w:tr w:rsidR="00FD76A4" w:rsidRPr="00FD76A4" w14:paraId="6F0282F5" w14:textId="77777777" w:rsidTr="00BF2629">
        <w:tc>
          <w:tcPr>
            <w:tcW w:w="1242" w:type="dxa"/>
            <w:shd w:val="clear" w:color="auto" w:fill="auto"/>
          </w:tcPr>
          <w:p w14:paraId="5D1ABF5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62C79C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14:paraId="5349829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4623C1E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64D1CB9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5F7BA36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14:paraId="2537F6C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0902576" w14:textId="77777777" w:rsidTr="00BF2629">
        <w:tc>
          <w:tcPr>
            <w:tcW w:w="1242" w:type="dxa"/>
            <w:vMerge w:val="restart"/>
            <w:shd w:val="clear" w:color="auto" w:fill="auto"/>
            <w:vAlign w:val="center"/>
          </w:tcPr>
          <w:p w14:paraId="4E66F554" w14:textId="439A654F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ПК-1</w:t>
            </w:r>
          </w:p>
        </w:tc>
        <w:tc>
          <w:tcPr>
            <w:tcW w:w="1560" w:type="dxa"/>
            <w:shd w:val="clear" w:color="auto" w:fill="auto"/>
          </w:tcPr>
          <w:p w14:paraId="5EDE68F6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14:paraId="156D903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29F237CD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4C536BD1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0E0C3DAB" w14:textId="77777777" w:rsidR="00C61166" w:rsidRPr="00FD76A4" w:rsidRDefault="00C61166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06A674BC" w14:textId="5D562A3D" w:rsidR="00C61166" w:rsidRPr="00FD76A4" w:rsidRDefault="00017711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1.2,1.3,1.4.,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2.1., 2.2, 2.3, 2.4, 2.5, 2.6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 w:rsidR="009B5F0F"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3AD8F8D5" w14:textId="10C3982D" w:rsidR="00C61166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 w:val="restart"/>
            <w:shd w:val="clear" w:color="auto" w:fill="auto"/>
          </w:tcPr>
          <w:p w14:paraId="122C1AC7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Посещаемость студентом занятий;</w:t>
            </w:r>
          </w:p>
          <w:p w14:paraId="410BF9B8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0377CEE1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Ответы на практических занятиях;</w:t>
            </w:r>
          </w:p>
          <w:p w14:paraId="264848B5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3E1A1FB8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ние практических заданий к темам</w:t>
            </w:r>
          </w:p>
          <w:p w14:paraId="66935E48" w14:textId="77777777" w:rsidR="004144AB" w:rsidRPr="00FD76A4" w:rsidRDefault="004144AB" w:rsidP="00414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6FF6F7DF" w14:textId="77777777" w:rsidR="00C61166" w:rsidRPr="00FD76A4" w:rsidRDefault="00C61166" w:rsidP="00414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1D93A81E" w14:textId="77777777" w:rsidTr="00BF2629">
        <w:tc>
          <w:tcPr>
            <w:tcW w:w="1242" w:type="dxa"/>
            <w:vMerge/>
            <w:shd w:val="clear" w:color="auto" w:fill="auto"/>
          </w:tcPr>
          <w:p w14:paraId="64FA1F0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84E61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077C1A69" w14:textId="7969F797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фундаментальные и прикладные научные исследования в области социальной работы на основе использования отечественного и зарубежного опыта, современные исследовательские методы, информационные технологии</w:t>
            </w:r>
          </w:p>
        </w:tc>
        <w:tc>
          <w:tcPr>
            <w:tcW w:w="2127" w:type="dxa"/>
            <w:vMerge/>
            <w:shd w:val="clear" w:color="auto" w:fill="auto"/>
          </w:tcPr>
          <w:p w14:paraId="3F0DF30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530446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7BE0C5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0EC8AB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E6CB920" w14:textId="77777777" w:rsidTr="00BF2629">
        <w:tc>
          <w:tcPr>
            <w:tcW w:w="1242" w:type="dxa"/>
            <w:vMerge/>
            <w:shd w:val="clear" w:color="auto" w:fill="auto"/>
          </w:tcPr>
          <w:p w14:paraId="44A53B8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1E8649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1B68769D" w14:textId="0B2EB452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особенности и подходы фундаментальных и прикладных научных исследований в области социальной работы отечественного и зарубежного опыта, современные исследовательские методы, информационные технологии.</w:t>
            </w:r>
          </w:p>
        </w:tc>
        <w:tc>
          <w:tcPr>
            <w:tcW w:w="2127" w:type="dxa"/>
            <w:vMerge/>
            <w:shd w:val="clear" w:color="auto" w:fill="auto"/>
          </w:tcPr>
          <w:p w14:paraId="119B128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522359D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C6F6B7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297AFDF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6321FA7" w14:textId="77777777" w:rsidTr="00BF2629">
        <w:tc>
          <w:tcPr>
            <w:tcW w:w="1242" w:type="dxa"/>
            <w:vMerge/>
            <w:shd w:val="clear" w:color="auto" w:fill="auto"/>
          </w:tcPr>
          <w:p w14:paraId="5C06F1C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175D0D6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6FD9530B" w14:textId="6EA1E20A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углублять знания по методологии теории и практики социальной работы при помощи современных исследовательских методов</w:t>
            </w:r>
          </w:p>
        </w:tc>
        <w:tc>
          <w:tcPr>
            <w:tcW w:w="2127" w:type="dxa"/>
            <w:vMerge/>
            <w:shd w:val="clear" w:color="auto" w:fill="auto"/>
          </w:tcPr>
          <w:p w14:paraId="7F53BAC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A30CF1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D856FC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131D4D7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6BCDC4B" w14:textId="77777777" w:rsidTr="00BF2629">
        <w:tc>
          <w:tcPr>
            <w:tcW w:w="1242" w:type="dxa"/>
            <w:vMerge/>
            <w:shd w:val="clear" w:color="auto" w:fill="auto"/>
          </w:tcPr>
          <w:p w14:paraId="2BF53DC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50F68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14:paraId="0F0D979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544DB4E3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занятия, практические занятия (устный опрос), </w:t>
            </w:r>
          </w:p>
          <w:p w14:paraId="44215004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1C86E45A" w14:textId="77777777" w:rsidR="00C61166" w:rsidRPr="00FD76A4" w:rsidRDefault="00C61166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DF3088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6F9A9627" w14:textId="4B3A676E" w:rsidR="00C61166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перечень примерных 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187F4D1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63506D0" w14:textId="77777777" w:rsidTr="00BF2629">
        <w:tc>
          <w:tcPr>
            <w:tcW w:w="1242" w:type="dxa"/>
            <w:vMerge/>
            <w:shd w:val="clear" w:color="auto" w:fill="auto"/>
          </w:tcPr>
          <w:p w14:paraId="765C15E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5C0B43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0CCE09C8" w14:textId="1BE2F38B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анализировать и выделять основные идеи, положения в фундаментальных и прикладных научных исследований в области социальной работы отечественного и зарубежного опыта, выбирать современные исследовательские методы, информационные технологии.</w:t>
            </w:r>
          </w:p>
        </w:tc>
        <w:tc>
          <w:tcPr>
            <w:tcW w:w="2127" w:type="dxa"/>
            <w:vMerge/>
            <w:shd w:val="clear" w:color="auto" w:fill="auto"/>
          </w:tcPr>
          <w:p w14:paraId="5759FDC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26A412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152E21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3B8738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65017CA" w14:textId="77777777" w:rsidTr="00BF2629">
        <w:tc>
          <w:tcPr>
            <w:tcW w:w="1242" w:type="dxa"/>
            <w:vMerge/>
            <w:shd w:val="clear" w:color="auto" w:fill="auto"/>
          </w:tcPr>
          <w:p w14:paraId="1B5354A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6E40EA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56139B33" w14:textId="57D92B07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самостоятельно выбирать и использовать для собственного исследования фундаментальные и прикладные научные исследования в области социальной работы на основе использования отечественного и зарубежного опыта, современные исследовательские методы, информационные технологии</w:t>
            </w:r>
          </w:p>
        </w:tc>
        <w:tc>
          <w:tcPr>
            <w:tcW w:w="2127" w:type="dxa"/>
            <w:vMerge/>
            <w:shd w:val="clear" w:color="auto" w:fill="auto"/>
          </w:tcPr>
          <w:p w14:paraId="4935CEA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0453E9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B8039D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13701E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CA6644F" w14:textId="77777777" w:rsidTr="00BF2629">
        <w:tc>
          <w:tcPr>
            <w:tcW w:w="1242" w:type="dxa"/>
            <w:vMerge/>
            <w:shd w:val="clear" w:color="auto" w:fill="auto"/>
          </w:tcPr>
          <w:p w14:paraId="69AD6E4E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D6DA2F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3210D403" w14:textId="58D2BD06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решать социальные проблемы на микро-, мезо- и макроуровнях социальной сферы</w:t>
            </w:r>
          </w:p>
        </w:tc>
        <w:tc>
          <w:tcPr>
            <w:tcW w:w="2127" w:type="dxa"/>
            <w:vMerge/>
            <w:shd w:val="clear" w:color="auto" w:fill="auto"/>
          </w:tcPr>
          <w:p w14:paraId="4AA25679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0DC429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CF269A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6ACBEF4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4869622" w14:textId="77777777" w:rsidTr="00BF2629">
        <w:tc>
          <w:tcPr>
            <w:tcW w:w="1242" w:type="dxa"/>
            <w:vMerge/>
            <w:shd w:val="clear" w:color="auto" w:fill="auto"/>
          </w:tcPr>
          <w:p w14:paraId="0663007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F16BACA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14:paraId="4608A92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7CF57317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6F4D3E20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0E511B71" w14:textId="45B60FA2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89663D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1C801162" w14:textId="577F8855" w:rsidR="00C61166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7827A8E0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318A857" w14:textId="77777777" w:rsidTr="00BF2629">
        <w:tc>
          <w:tcPr>
            <w:tcW w:w="1242" w:type="dxa"/>
            <w:vMerge/>
            <w:shd w:val="clear" w:color="auto" w:fill="auto"/>
          </w:tcPr>
          <w:p w14:paraId="5A3A5A76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BAD3EFB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1055DC0F" w14:textId="4CDCAAA9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использовать в собственном исследовании результаты фундаментальных и прикладных научных исследований в области социальной работы на основе использования отечественного и зарубежного опыта, современные исследовательские методы, информационные технологии</w:t>
            </w:r>
          </w:p>
        </w:tc>
        <w:tc>
          <w:tcPr>
            <w:tcW w:w="2127" w:type="dxa"/>
            <w:vMerge/>
            <w:shd w:val="clear" w:color="auto" w:fill="auto"/>
          </w:tcPr>
          <w:p w14:paraId="48E7D9C1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199A4B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E50037F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EA3203D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32BB143" w14:textId="77777777" w:rsidTr="00BF2629">
        <w:tc>
          <w:tcPr>
            <w:tcW w:w="1242" w:type="dxa"/>
            <w:vMerge/>
            <w:shd w:val="clear" w:color="auto" w:fill="auto"/>
          </w:tcPr>
          <w:p w14:paraId="53FEE5D3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4C3AFC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123B8D96" w14:textId="713EF858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Самостоятельно разрабатывать планы собственного исследования на основе фундаментальных и прикладных научных исследований в области социальной работы отечественного и зарубежного опыта, современных исследовательских методов, информационных технологий</w:t>
            </w:r>
          </w:p>
        </w:tc>
        <w:tc>
          <w:tcPr>
            <w:tcW w:w="2127" w:type="dxa"/>
            <w:vMerge/>
            <w:shd w:val="clear" w:color="auto" w:fill="auto"/>
          </w:tcPr>
          <w:p w14:paraId="11B365C6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A540BD6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556DF57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20C2FB34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1AC84E2B" w14:textId="77777777" w:rsidTr="00BF2629">
        <w:tc>
          <w:tcPr>
            <w:tcW w:w="1242" w:type="dxa"/>
            <w:vMerge/>
            <w:shd w:val="clear" w:color="auto" w:fill="auto"/>
          </w:tcPr>
          <w:p w14:paraId="6E3C3A18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78D942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19B91D48" w14:textId="615809DB" w:rsidR="00C61166" w:rsidRPr="00FD76A4" w:rsidRDefault="00FD76A4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успешное и систематическое владение навыками применения на практике </w:t>
            </w: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отечественного и зарубежного опыта исследований в социальных, гуманитарных и социальных науках с использованием современных технологий</w:t>
            </w:r>
          </w:p>
        </w:tc>
        <w:tc>
          <w:tcPr>
            <w:tcW w:w="2127" w:type="dxa"/>
            <w:vMerge/>
            <w:shd w:val="clear" w:color="auto" w:fill="auto"/>
          </w:tcPr>
          <w:p w14:paraId="6DA51E7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28E5D65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AA1E54C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0FE68D52" w14:textId="77777777" w:rsidR="00C61166" w:rsidRPr="00FD76A4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31D48C24" w14:textId="71471A48" w:rsidR="005C0067" w:rsidRPr="00FD76A4" w:rsidRDefault="005C0067" w:rsidP="005C00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4110"/>
        <w:gridCol w:w="2127"/>
        <w:gridCol w:w="1842"/>
        <w:gridCol w:w="2977"/>
        <w:gridCol w:w="1865"/>
      </w:tblGrid>
      <w:tr w:rsidR="00FD76A4" w:rsidRPr="00FD76A4" w14:paraId="5E98370F" w14:textId="77777777" w:rsidTr="00937DA1">
        <w:tc>
          <w:tcPr>
            <w:tcW w:w="1242" w:type="dxa"/>
            <w:shd w:val="clear" w:color="auto" w:fill="auto"/>
          </w:tcPr>
          <w:p w14:paraId="4211099C" w14:textId="28A1F395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2AA78EB" w14:textId="4967A7EC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14:paraId="375EFB5A" w14:textId="575094C2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96A20A4" w14:textId="353BEF1A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377301BB" w14:textId="1E90D4AF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521627B8" w14:textId="4FC835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14:paraId="36FE8DF1" w14:textId="1FBA1994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85697E8" w14:textId="77777777" w:rsidTr="00937DA1">
        <w:tc>
          <w:tcPr>
            <w:tcW w:w="1242" w:type="dxa"/>
            <w:vMerge w:val="restart"/>
            <w:shd w:val="clear" w:color="auto" w:fill="auto"/>
            <w:vAlign w:val="center"/>
          </w:tcPr>
          <w:p w14:paraId="1085127E" w14:textId="6793F6CF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ПК-</w:t>
            </w:r>
            <w:r w:rsidR="00FD76A4"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5C232FA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14:paraId="4CE82F9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6714C158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224A4D40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2E2BCFC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61CE36C4" w14:textId="7252C710" w:rsidR="005C0067" w:rsidRPr="00FD76A4" w:rsidRDefault="00017711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1.2,1.3,1.4.,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2.1., 2.2, 2.3, 2.4, 2.5, 2.6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3F17EF9E" w14:textId="150A8A72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 w:val="restart"/>
            <w:shd w:val="clear" w:color="auto" w:fill="auto"/>
          </w:tcPr>
          <w:p w14:paraId="0B3FB921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Посещаемость студентом занятий;</w:t>
            </w:r>
          </w:p>
          <w:p w14:paraId="26ADCDF4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74C2CE7F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Ответы на практических занятиях;</w:t>
            </w:r>
          </w:p>
          <w:p w14:paraId="7078DB90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678C2636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ние практических заданий к темам</w:t>
            </w:r>
          </w:p>
          <w:p w14:paraId="56D6C529" w14:textId="77777777" w:rsidR="005C0067" w:rsidRPr="00FD76A4" w:rsidRDefault="005C0067" w:rsidP="00414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278276F" w14:textId="77777777" w:rsidTr="00937DA1">
        <w:tc>
          <w:tcPr>
            <w:tcW w:w="1242" w:type="dxa"/>
            <w:vMerge/>
            <w:shd w:val="clear" w:color="auto" w:fill="auto"/>
          </w:tcPr>
          <w:p w14:paraId="7D0E42D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728499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4F9B1086" w14:textId="5D3B473D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научно-исследовательские работы в социальной сфере</w:t>
            </w:r>
          </w:p>
        </w:tc>
        <w:tc>
          <w:tcPr>
            <w:tcW w:w="2127" w:type="dxa"/>
            <w:vMerge/>
            <w:shd w:val="clear" w:color="auto" w:fill="auto"/>
          </w:tcPr>
          <w:p w14:paraId="0AD5BE2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4EC66A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C2A42D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C534B2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87CA63C" w14:textId="77777777" w:rsidTr="00937DA1">
        <w:tc>
          <w:tcPr>
            <w:tcW w:w="1242" w:type="dxa"/>
            <w:vMerge/>
            <w:shd w:val="clear" w:color="auto" w:fill="auto"/>
          </w:tcPr>
          <w:p w14:paraId="368DB39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52FF27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4B7578B3" w14:textId="52E0C784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основные понятия и категории инновационных методов работы, область их применения</w:t>
            </w:r>
          </w:p>
        </w:tc>
        <w:tc>
          <w:tcPr>
            <w:tcW w:w="2127" w:type="dxa"/>
            <w:vMerge/>
            <w:shd w:val="clear" w:color="auto" w:fill="auto"/>
          </w:tcPr>
          <w:p w14:paraId="74A4512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ECA351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E645B6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B1324E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E2B7B3F" w14:textId="77777777" w:rsidTr="00937DA1">
        <w:tc>
          <w:tcPr>
            <w:tcW w:w="1242" w:type="dxa"/>
            <w:vMerge/>
            <w:shd w:val="clear" w:color="auto" w:fill="auto"/>
          </w:tcPr>
          <w:p w14:paraId="11023B9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DB4E9F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4081A2D2" w14:textId="213CB1B6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проводить анализ научно-исследовательских работ и использовать их результаты в практической деятельности</w:t>
            </w:r>
          </w:p>
        </w:tc>
        <w:tc>
          <w:tcPr>
            <w:tcW w:w="2127" w:type="dxa"/>
            <w:vMerge/>
            <w:shd w:val="clear" w:color="auto" w:fill="auto"/>
          </w:tcPr>
          <w:p w14:paraId="48501B3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4301CE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4D1148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640C126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498DF396" w14:textId="77777777" w:rsidTr="00937DA1">
        <w:tc>
          <w:tcPr>
            <w:tcW w:w="1242" w:type="dxa"/>
            <w:vMerge/>
            <w:shd w:val="clear" w:color="auto" w:fill="auto"/>
          </w:tcPr>
          <w:p w14:paraId="2523FAB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055848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14:paraId="1BCB527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1522D985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74FF7B96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469DB516" w14:textId="77777777" w:rsidR="005C0067" w:rsidRPr="00FD76A4" w:rsidRDefault="005C0067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B38F7C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4385EDD3" w14:textId="25D8A77B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0401866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49B5993E" w14:textId="77777777" w:rsidTr="00937DA1">
        <w:tc>
          <w:tcPr>
            <w:tcW w:w="1242" w:type="dxa"/>
            <w:vMerge/>
            <w:shd w:val="clear" w:color="auto" w:fill="auto"/>
          </w:tcPr>
          <w:p w14:paraId="65C696F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E9B250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70E945F3" w14:textId="49871E58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проводить анализ научно-исследовательских работ в социальной сфере</w:t>
            </w:r>
          </w:p>
        </w:tc>
        <w:tc>
          <w:tcPr>
            <w:tcW w:w="2127" w:type="dxa"/>
            <w:vMerge/>
            <w:shd w:val="clear" w:color="auto" w:fill="auto"/>
          </w:tcPr>
          <w:p w14:paraId="402D808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CA786D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1ECC5D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636F8E5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DBF9C79" w14:textId="77777777" w:rsidTr="00937DA1">
        <w:tc>
          <w:tcPr>
            <w:tcW w:w="1242" w:type="dxa"/>
            <w:vMerge/>
            <w:shd w:val="clear" w:color="auto" w:fill="auto"/>
          </w:tcPr>
          <w:p w14:paraId="56C4CB5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6B9D76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328A05A7" w14:textId="1EA604AC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использовать результаты научно-исследовательских работ</w:t>
            </w:r>
          </w:p>
        </w:tc>
        <w:tc>
          <w:tcPr>
            <w:tcW w:w="2127" w:type="dxa"/>
            <w:vMerge/>
            <w:shd w:val="clear" w:color="auto" w:fill="auto"/>
          </w:tcPr>
          <w:p w14:paraId="7407B31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66DF72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3B095B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86CB74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D88B6FB" w14:textId="77777777" w:rsidTr="00937DA1">
        <w:tc>
          <w:tcPr>
            <w:tcW w:w="1242" w:type="dxa"/>
            <w:vMerge/>
            <w:shd w:val="clear" w:color="auto" w:fill="auto"/>
          </w:tcPr>
          <w:p w14:paraId="0AE28F9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0AB988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42084D5D" w14:textId="74CD136C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использовать результаты научно-исследовательских работ в профессиональной деятельности</w:t>
            </w:r>
          </w:p>
        </w:tc>
        <w:tc>
          <w:tcPr>
            <w:tcW w:w="2127" w:type="dxa"/>
            <w:vMerge/>
            <w:shd w:val="clear" w:color="auto" w:fill="auto"/>
          </w:tcPr>
          <w:p w14:paraId="538CB11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772A40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40CB21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618B94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1141E528" w14:textId="77777777" w:rsidTr="00937DA1">
        <w:tc>
          <w:tcPr>
            <w:tcW w:w="1242" w:type="dxa"/>
            <w:vMerge/>
            <w:shd w:val="clear" w:color="auto" w:fill="auto"/>
          </w:tcPr>
          <w:p w14:paraId="50E07B0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EDC65B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14:paraId="78377486" w14:textId="77777777" w:rsidR="005C0067" w:rsidRPr="00FD76A4" w:rsidRDefault="005C0067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53C2FE58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7AA45C3E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3B5F75A1" w14:textId="32431D2C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83082E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581A8121" w14:textId="5CD0B625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0BD8A51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E5A742A" w14:textId="77777777" w:rsidTr="00937DA1">
        <w:tc>
          <w:tcPr>
            <w:tcW w:w="1242" w:type="dxa"/>
            <w:vMerge/>
            <w:shd w:val="clear" w:color="auto" w:fill="auto"/>
          </w:tcPr>
          <w:p w14:paraId="2800F0C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7227D9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11395F54" w14:textId="3F70BF5A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навыками проводить анализ научно-исследовательских работ в социальной сфере и использовать их результаты в практической деятельности</w:t>
            </w:r>
          </w:p>
        </w:tc>
        <w:tc>
          <w:tcPr>
            <w:tcW w:w="2127" w:type="dxa"/>
            <w:vMerge/>
            <w:shd w:val="clear" w:color="auto" w:fill="auto"/>
          </w:tcPr>
          <w:p w14:paraId="610ADFF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93E3D3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3BFACA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B4EF00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1348D713" w14:textId="77777777" w:rsidTr="00937DA1">
        <w:tc>
          <w:tcPr>
            <w:tcW w:w="1242" w:type="dxa"/>
            <w:vMerge/>
            <w:shd w:val="clear" w:color="auto" w:fill="auto"/>
          </w:tcPr>
          <w:p w14:paraId="5F27374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E7FF48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0DD4F487" w14:textId="353B6762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навыками применения инновационных технологий и методов в социальной практике</w:t>
            </w:r>
          </w:p>
        </w:tc>
        <w:tc>
          <w:tcPr>
            <w:tcW w:w="2127" w:type="dxa"/>
            <w:vMerge/>
            <w:shd w:val="clear" w:color="auto" w:fill="auto"/>
          </w:tcPr>
          <w:p w14:paraId="3DB5A0E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BEAB12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59B334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E0C273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7148320" w14:textId="77777777" w:rsidTr="00937DA1">
        <w:tc>
          <w:tcPr>
            <w:tcW w:w="1242" w:type="dxa"/>
            <w:vMerge/>
            <w:shd w:val="clear" w:color="auto" w:fill="auto"/>
          </w:tcPr>
          <w:p w14:paraId="6C6FBDE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5D63EF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573B1633" w14:textId="26AEC4E0" w:rsidR="005C0067" w:rsidRPr="00FD76A4" w:rsidRDefault="00FD76A4" w:rsidP="005C0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продуктивно и результативно применять результаты аналитической деятельности на практике</w:t>
            </w:r>
          </w:p>
        </w:tc>
        <w:tc>
          <w:tcPr>
            <w:tcW w:w="2127" w:type="dxa"/>
            <w:vMerge/>
            <w:shd w:val="clear" w:color="auto" w:fill="auto"/>
          </w:tcPr>
          <w:p w14:paraId="10CF756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1D79FD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81C20D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7A24F69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49D6C32" w14:textId="77777777" w:rsidTr="00937DA1">
        <w:tc>
          <w:tcPr>
            <w:tcW w:w="1242" w:type="dxa"/>
            <w:shd w:val="clear" w:color="auto" w:fill="auto"/>
          </w:tcPr>
          <w:p w14:paraId="68F74A1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1E29B7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110" w:type="dxa"/>
            <w:shd w:val="clear" w:color="auto" w:fill="auto"/>
          </w:tcPr>
          <w:p w14:paraId="1D72094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3ADAD0B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785FA3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14:paraId="69DCBB8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shd w:val="clear" w:color="auto" w:fill="auto"/>
          </w:tcPr>
          <w:p w14:paraId="54127EF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A3B490A" w14:textId="77777777" w:rsidTr="00937DA1">
        <w:tc>
          <w:tcPr>
            <w:tcW w:w="1242" w:type="dxa"/>
            <w:vMerge w:val="restart"/>
            <w:shd w:val="clear" w:color="auto" w:fill="auto"/>
            <w:vAlign w:val="center"/>
          </w:tcPr>
          <w:p w14:paraId="064CA949" w14:textId="7DB4D5B2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ПК-</w:t>
            </w:r>
            <w:r w:rsidR="00FD76A4"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14:paraId="4607174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14:paraId="1915F79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58B5BB9F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4EEBA00C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1A11EF7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3D1B5815" w14:textId="12BB2C4E" w:rsidR="005C0067" w:rsidRPr="00FD76A4" w:rsidRDefault="00017711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1.2,1.3,1.4.,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2.1., 2.2, 2.3, 2.4, 2.5, 2.6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D0EE08A" w14:textId="6DB05F6D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 w:val="restart"/>
            <w:shd w:val="clear" w:color="auto" w:fill="auto"/>
          </w:tcPr>
          <w:p w14:paraId="06A2CC0C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Посещаемость студентом занятий;</w:t>
            </w:r>
          </w:p>
          <w:p w14:paraId="2E7AA773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3276BE5F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Ответы на практических занятиях;</w:t>
            </w:r>
          </w:p>
          <w:p w14:paraId="107202F4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00E80636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ние практических заданий к темам</w:t>
            </w:r>
          </w:p>
          <w:p w14:paraId="441239AC" w14:textId="77777777" w:rsidR="005C0067" w:rsidRPr="00FD76A4" w:rsidRDefault="005C0067" w:rsidP="00414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BFD8F10" w14:textId="77777777" w:rsidTr="00937DA1">
        <w:tc>
          <w:tcPr>
            <w:tcW w:w="1242" w:type="dxa"/>
            <w:vMerge/>
            <w:shd w:val="clear" w:color="auto" w:fill="auto"/>
          </w:tcPr>
          <w:p w14:paraId="1F6DB80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F39FBF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7E845CF7" w14:textId="638D1C98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основные понятия и ведущие категории основ социальной работы в различный ведомствах</w:t>
            </w:r>
          </w:p>
        </w:tc>
        <w:tc>
          <w:tcPr>
            <w:tcW w:w="2127" w:type="dxa"/>
            <w:vMerge/>
            <w:shd w:val="clear" w:color="auto" w:fill="auto"/>
          </w:tcPr>
          <w:p w14:paraId="36EF63F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8DA0A4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FC893E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CDE6CB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270064C" w14:textId="77777777" w:rsidTr="00937DA1">
        <w:tc>
          <w:tcPr>
            <w:tcW w:w="1242" w:type="dxa"/>
            <w:vMerge/>
            <w:shd w:val="clear" w:color="auto" w:fill="auto"/>
          </w:tcPr>
          <w:p w14:paraId="1965FF7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906BAA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123419AD" w14:textId="0FB4C3EA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имеет представление об основных понятиях и ведущих категориях основ социальной работы в различных ведомствах</w:t>
            </w:r>
          </w:p>
        </w:tc>
        <w:tc>
          <w:tcPr>
            <w:tcW w:w="2127" w:type="dxa"/>
            <w:vMerge/>
            <w:shd w:val="clear" w:color="auto" w:fill="auto"/>
          </w:tcPr>
          <w:p w14:paraId="73C9B68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C6C00C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665D07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AFA613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1CF6905F" w14:textId="77777777" w:rsidTr="00937DA1">
        <w:tc>
          <w:tcPr>
            <w:tcW w:w="1242" w:type="dxa"/>
            <w:vMerge/>
            <w:shd w:val="clear" w:color="auto" w:fill="auto"/>
          </w:tcPr>
          <w:p w14:paraId="0EAE557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112B25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55509F34" w14:textId="72BE8CAB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имеет сформированные знания об основных понятиях и ведущих категориях основ социальной работы в различных ведомствах</w:t>
            </w:r>
          </w:p>
        </w:tc>
        <w:tc>
          <w:tcPr>
            <w:tcW w:w="2127" w:type="dxa"/>
            <w:vMerge/>
            <w:shd w:val="clear" w:color="auto" w:fill="auto"/>
          </w:tcPr>
          <w:p w14:paraId="10F8617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3BECD7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9DD4EE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6A28093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4C1DE4C" w14:textId="77777777" w:rsidTr="00937DA1">
        <w:tc>
          <w:tcPr>
            <w:tcW w:w="1242" w:type="dxa"/>
            <w:vMerge/>
            <w:shd w:val="clear" w:color="auto" w:fill="auto"/>
          </w:tcPr>
          <w:p w14:paraId="3A0D5CF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DB50C8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14:paraId="15AEA73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7C689E80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54958779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1529EB0E" w14:textId="77777777" w:rsidR="005C0067" w:rsidRPr="00FD76A4" w:rsidRDefault="005C0067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42B230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05EB53BB" w14:textId="05570A80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2FF7E96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8F682E2" w14:textId="77777777" w:rsidTr="00937DA1">
        <w:tc>
          <w:tcPr>
            <w:tcW w:w="1242" w:type="dxa"/>
            <w:vMerge/>
            <w:shd w:val="clear" w:color="auto" w:fill="auto"/>
          </w:tcPr>
          <w:p w14:paraId="2C79E73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BA73DF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3A01B7B3" w14:textId="20C13C53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выявлять эффективные способы решения проблем клиентов посредством различных ведомств</w:t>
            </w:r>
          </w:p>
        </w:tc>
        <w:tc>
          <w:tcPr>
            <w:tcW w:w="2127" w:type="dxa"/>
            <w:vMerge/>
            <w:shd w:val="clear" w:color="auto" w:fill="auto"/>
          </w:tcPr>
          <w:p w14:paraId="6EF12EF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5A4550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7C5F0BD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6557161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DDB99BD" w14:textId="77777777" w:rsidTr="00937DA1">
        <w:tc>
          <w:tcPr>
            <w:tcW w:w="1242" w:type="dxa"/>
            <w:vMerge/>
            <w:shd w:val="clear" w:color="auto" w:fill="auto"/>
          </w:tcPr>
          <w:p w14:paraId="040809D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36E72F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7F3D6337" w14:textId="4B6C5FB6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грамотное умение выявлять эффективные способы решения проблем клиентов посредством различных ведомств</w:t>
            </w:r>
          </w:p>
        </w:tc>
        <w:tc>
          <w:tcPr>
            <w:tcW w:w="2127" w:type="dxa"/>
            <w:vMerge/>
            <w:shd w:val="clear" w:color="auto" w:fill="auto"/>
          </w:tcPr>
          <w:p w14:paraId="71142DF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E352A3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8A22C3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108733D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CFEA116" w14:textId="77777777" w:rsidTr="00937DA1">
        <w:tc>
          <w:tcPr>
            <w:tcW w:w="1242" w:type="dxa"/>
            <w:vMerge/>
            <w:shd w:val="clear" w:color="auto" w:fill="auto"/>
          </w:tcPr>
          <w:p w14:paraId="5CA5C61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EAC754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191C35B5" w14:textId="6A4CEE30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результативно и качественно умеет выявлять эффективные способы решения проблем клиентов посредством различных ведомств</w:t>
            </w:r>
          </w:p>
        </w:tc>
        <w:tc>
          <w:tcPr>
            <w:tcW w:w="2127" w:type="dxa"/>
            <w:vMerge/>
            <w:shd w:val="clear" w:color="auto" w:fill="auto"/>
          </w:tcPr>
          <w:p w14:paraId="6A451F7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8D519B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24809C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0ACB73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ED44AA0" w14:textId="77777777" w:rsidTr="00937DA1">
        <w:tc>
          <w:tcPr>
            <w:tcW w:w="1242" w:type="dxa"/>
            <w:vMerge/>
            <w:shd w:val="clear" w:color="auto" w:fill="auto"/>
          </w:tcPr>
          <w:p w14:paraId="0F76A17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51DD96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14:paraId="7529351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1E8737BE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447223E7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4183CD1A" w14:textId="43479DF2" w:rsidR="005C0067" w:rsidRPr="00FD76A4" w:rsidRDefault="005C0067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78602B9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1C76500D" w14:textId="1B27FC85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01E9BBB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E471E2E" w14:textId="77777777" w:rsidTr="00937DA1">
        <w:tc>
          <w:tcPr>
            <w:tcW w:w="1242" w:type="dxa"/>
            <w:vMerge/>
            <w:shd w:val="clear" w:color="auto" w:fill="auto"/>
          </w:tcPr>
          <w:p w14:paraId="313FDDD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2DE89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4E414CF0" w14:textId="29322B47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слабо владеет способностью воспринимать новые знания в сфере социальных исследований и использовать их в решении проблем социального оздоровления личности, общества, государства</w:t>
            </w:r>
          </w:p>
        </w:tc>
        <w:tc>
          <w:tcPr>
            <w:tcW w:w="2127" w:type="dxa"/>
            <w:vMerge/>
            <w:shd w:val="clear" w:color="auto" w:fill="auto"/>
          </w:tcPr>
          <w:p w14:paraId="3A3169B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4B1FCE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B401F2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5F90BD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A757E8F" w14:textId="77777777" w:rsidTr="00937DA1">
        <w:tc>
          <w:tcPr>
            <w:tcW w:w="1242" w:type="dxa"/>
            <w:vMerge/>
            <w:shd w:val="clear" w:color="auto" w:fill="auto"/>
          </w:tcPr>
          <w:p w14:paraId="795D889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44E572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1C718F71" w14:textId="56BEAE5A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уверенно владеет способностью воспринимать новые знания в сфере социальных исследований и использовать их в решении проблем социального оздоровления личности, общества, государств</w:t>
            </w:r>
          </w:p>
        </w:tc>
        <w:tc>
          <w:tcPr>
            <w:tcW w:w="2127" w:type="dxa"/>
            <w:vMerge/>
            <w:shd w:val="clear" w:color="auto" w:fill="auto"/>
          </w:tcPr>
          <w:p w14:paraId="4B989E9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908FE1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907ABA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265087C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ED3574E" w14:textId="77777777" w:rsidTr="00937DA1">
        <w:tc>
          <w:tcPr>
            <w:tcW w:w="1242" w:type="dxa"/>
            <w:vMerge/>
            <w:shd w:val="clear" w:color="auto" w:fill="auto"/>
          </w:tcPr>
          <w:p w14:paraId="088526A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729253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7E48BDE7" w14:textId="650093E0" w:rsidR="005C0067" w:rsidRPr="00FD76A4" w:rsidRDefault="00FD76A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эффективно владеет способностью воспринимать новые знания в сфере </w:t>
            </w: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социальных исследований и использовать их в решении проблем социального оздоровления личности, общества, государства</w:t>
            </w:r>
          </w:p>
        </w:tc>
        <w:tc>
          <w:tcPr>
            <w:tcW w:w="2127" w:type="dxa"/>
            <w:vMerge/>
            <w:shd w:val="clear" w:color="auto" w:fill="auto"/>
          </w:tcPr>
          <w:p w14:paraId="47AA351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7C28CA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D9A43A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1222098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48D2A4C" w14:textId="77777777" w:rsidTr="00937DA1">
        <w:tc>
          <w:tcPr>
            <w:tcW w:w="1242" w:type="dxa"/>
            <w:vMerge w:val="restart"/>
            <w:shd w:val="clear" w:color="auto" w:fill="auto"/>
            <w:vAlign w:val="center"/>
          </w:tcPr>
          <w:p w14:paraId="05D1362B" w14:textId="786E96C0" w:rsidR="005C0067" w:rsidRPr="00FD76A4" w:rsidRDefault="009B44B4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</w:t>
            </w:r>
            <w:r w:rsidR="005C0067"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К-</w:t>
            </w:r>
            <w:r w:rsidR="00FD76A4"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14:paraId="4617CBB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14:paraId="19EEF8E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39F29A68" w14:textId="77777777" w:rsidR="005C0067" w:rsidRPr="00FD76A4" w:rsidRDefault="005C0067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55DFFAFF" w14:textId="77777777" w:rsidR="008D42D3" w:rsidRPr="00FD76A4" w:rsidRDefault="008D42D3" w:rsidP="008D42D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0CACDC56" w14:textId="77777777" w:rsidR="008D42D3" w:rsidRPr="00FD76A4" w:rsidRDefault="008D42D3" w:rsidP="008D42D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2B1A649E" w14:textId="77777777" w:rsidR="005C0067" w:rsidRPr="00FD76A4" w:rsidRDefault="005C0067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14:paraId="2E92DD43" w14:textId="4BD4ED18" w:rsidR="005C0067" w:rsidRPr="00FD76A4" w:rsidRDefault="00017711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1.2,1.3,1.4.,</w:t>
            </w: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2.1., 2.2, 2.3, 2.4, 2.5, 2.6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33F2157" w14:textId="2C593405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 w:val="restart"/>
            <w:shd w:val="clear" w:color="auto" w:fill="auto"/>
          </w:tcPr>
          <w:p w14:paraId="6043089A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Посещаемость студентом занятий;</w:t>
            </w:r>
          </w:p>
          <w:p w14:paraId="06ADE4A0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5828838C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Ответы на практических занятиях;</w:t>
            </w:r>
          </w:p>
          <w:p w14:paraId="254B7F42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14:paraId="5C5DC1F2" w14:textId="77777777" w:rsidR="00017711" w:rsidRPr="00FD76A4" w:rsidRDefault="00017711" w:rsidP="000177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Выполне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ние практических заданий к темам</w:t>
            </w:r>
          </w:p>
          <w:p w14:paraId="4E635A54" w14:textId="77777777" w:rsidR="005C0067" w:rsidRPr="00FD76A4" w:rsidRDefault="005C0067" w:rsidP="00414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4A25FCF6" w14:textId="77777777" w:rsidTr="00937DA1">
        <w:tc>
          <w:tcPr>
            <w:tcW w:w="1242" w:type="dxa"/>
            <w:vMerge/>
            <w:shd w:val="clear" w:color="auto" w:fill="auto"/>
          </w:tcPr>
          <w:p w14:paraId="469C810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0E8DB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326034DF" w14:textId="45EE7BAC" w:rsidR="005C0067" w:rsidRPr="00FD76A4" w:rsidRDefault="00FD76A4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об основных методах и методиках оценки качества социальных услуг, предоставляемых различным категориям граждан и осуществления социальной работы в различных сферах жизнедеятельности; основные тенденции и направления развития современной квалитологии и квалиметрии</w:t>
            </w:r>
          </w:p>
        </w:tc>
        <w:tc>
          <w:tcPr>
            <w:tcW w:w="2127" w:type="dxa"/>
            <w:vMerge/>
            <w:shd w:val="clear" w:color="auto" w:fill="auto"/>
          </w:tcPr>
          <w:p w14:paraId="2FD9254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8770B1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9F0B74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2B44E2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8BB4638" w14:textId="77777777" w:rsidTr="00937DA1">
        <w:tc>
          <w:tcPr>
            <w:tcW w:w="1242" w:type="dxa"/>
            <w:vMerge/>
            <w:shd w:val="clear" w:color="auto" w:fill="auto"/>
          </w:tcPr>
          <w:p w14:paraId="2E66535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6971E1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0E6B60FC" w14:textId="795177DB" w:rsidR="005C0067" w:rsidRPr="00FD76A4" w:rsidRDefault="00FD76A4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 основных методах и методиках оценки качества социальных услуг, предоставляемых различным категориям граждан и осуществления социальной работы в различных сферах жизнедеятельности; основные тенденции и направления развития современной квалитологии и квалиметрии</w:t>
            </w:r>
          </w:p>
        </w:tc>
        <w:tc>
          <w:tcPr>
            <w:tcW w:w="2127" w:type="dxa"/>
            <w:vMerge/>
            <w:shd w:val="clear" w:color="auto" w:fill="auto"/>
          </w:tcPr>
          <w:p w14:paraId="48744F3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110604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5C4B49F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4F6109A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2AD30DA7" w14:textId="77777777" w:rsidTr="00937DA1">
        <w:tc>
          <w:tcPr>
            <w:tcW w:w="1242" w:type="dxa"/>
            <w:vMerge/>
            <w:shd w:val="clear" w:color="auto" w:fill="auto"/>
          </w:tcPr>
          <w:p w14:paraId="2381BF4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39457C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2CF7EAE6" w14:textId="539C0D6B" w:rsidR="005C0067" w:rsidRPr="00FD76A4" w:rsidRDefault="00FD76A4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отличные знания об основных методах и методиках оценки качества социальных услуг, предоставляемых различным категориям граждан и осуществления социальной работы в различных сферах жизнедеятельности; основные тенденции и направления развития современной квалитологии и квалиметрии</w:t>
            </w:r>
          </w:p>
        </w:tc>
        <w:tc>
          <w:tcPr>
            <w:tcW w:w="2127" w:type="dxa"/>
            <w:vMerge/>
            <w:shd w:val="clear" w:color="auto" w:fill="auto"/>
          </w:tcPr>
          <w:p w14:paraId="3DFB343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90F512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BA985A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0179703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79EE5139" w14:textId="77777777" w:rsidTr="00937DA1">
        <w:tc>
          <w:tcPr>
            <w:tcW w:w="1242" w:type="dxa"/>
            <w:vMerge/>
            <w:shd w:val="clear" w:color="auto" w:fill="auto"/>
          </w:tcPr>
          <w:p w14:paraId="7DBF9C6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AE1085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14:paraId="660A6BF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6EDC0E03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0B1286AC" w14:textId="77777777" w:rsidR="008D42D3" w:rsidRPr="00FD76A4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63F0752E" w14:textId="77777777" w:rsidR="005C0067" w:rsidRPr="00FD76A4" w:rsidRDefault="005C0067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ACC572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2C384D29" w14:textId="69DC0E80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06F4D72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C93F8FA" w14:textId="77777777" w:rsidTr="00937DA1">
        <w:tc>
          <w:tcPr>
            <w:tcW w:w="1242" w:type="dxa"/>
            <w:vMerge/>
            <w:shd w:val="clear" w:color="auto" w:fill="auto"/>
          </w:tcPr>
          <w:p w14:paraId="46AEED0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FC8AA3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1036FD6A" w14:textId="1A960D5E" w:rsidR="005C0067" w:rsidRPr="00FD76A4" w:rsidRDefault="00FD76A4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недостаточной мере отслеживать нововведения в квалитологии, стандартизации и нормировании; использовать конкретные методики и технологии социальной квалитологии</w:t>
            </w:r>
          </w:p>
        </w:tc>
        <w:tc>
          <w:tcPr>
            <w:tcW w:w="2127" w:type="dxa"/>
            <w:vMerge/>
            <w:shd w:val="clear" w:color="auto" w:fill="auto"/>
          </w:tcPr>
          <w:p w14:paraId="28A4818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A0A16D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01A5D0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0E6F3D6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0F915D7" w14:textId="77777777" w:rsidTr="00937DA1">
        <w:tc>
          <w:tcPr>
            <w:tcW w:w="1242" w:type="dxa"/>
            <w:vMerge/>
            <w:shd w:val="clear" w:color="auto" w:fill="auto"/>
          </w:tcPr>
          <w:p w14:paraId="33C3857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EE4E35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5DF1DBF7" w14:textId="5BFC397F" w:rsidR="005C0067" w:rsidRPr="00FD76A4" w:rsidRDefault="00FD76A4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показывает грамотное умение отслеживать нововведения в квалитологии, стандартизации и </w:t>
            </w: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нормировании; использовать конкретные методики и технологии социальной квалитологии</w:t>
            </w:r>
          </w:p>
        </w:tc>
        <w:tc>
          <w:tcPr>
            <w:tcW w:w="2127" w:type="dxa"/>
            <w:vMerge/>
            <w:shd w:val="clear" w:color="auto" w:fill="auto"/>
          </w:tcPr>
          <w:p w14:paraId="22907377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1AAA62D1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59DA37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B943D1B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6395376A" w14:textId="77777777" w:rsidTr="00937DA1">
        <w:tc>
          <w:tcPr>
            <w:tcW w:w="1242" w:type="dxa"/>
            <w:vMerge/>
            <w:shd w:val="clear" w:color="auto" w:fill="auto"/>
          </w:tcPr>
          <w:p w14:paraId="4EC7BB90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F7350B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65EC484E" w14:textId="645E9074" w:rsidR="005C0067" w:rsidRPr="00FD76A4" w:rsidRDefault="00FD76A4" w:rsidP="00344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результативно и качественно умеет отслеживать нововведения в квалитологии, стандартизации и нормировании; использовать конкретные методики и технологии социальной квалитологии</w:t>
            </w:r>
          </w:p>
        </w:tc>
        <w:tc>
          <w:tcPr>
            <w:tcW w:w="2127" w:type="dxa"/>
            <w:vMerge/>
            <w:shd w:val="clear" w:color="auto" w:fill="auto"/>
          </w:tcPr>
          <w:p w14:paraId="349ED1A5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BDD83B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0C12654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38C473A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5E5E2817" w14:textId="77777777" w:rsidTr="00937DA1">
        <w:tc>
          <w:tcPr>
            <w:tcW w:w="1242" w:type="dxa"/>
            <w:vMerge/>
            <w:shd w:val="clear" w:color="auto" w:fill="auto"/>
          </w:tcPr>
          <w:p w14:paraId="6E7BB95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B833F8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14:paraId="152861E1" w14:textId="77777777" w:rsidR="005C0067" w:rsidRPr="00FD76A4" w:rsidRDefault="005C0067" w:rsidP="00344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14501B2B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Лекционные занятия, практические занятия (устный опрос), </w:t>
            </w:r>
          </w:p>
          <w:p w14:paraId="602EF13F" w14:textId="77777777" w:rsidR="008D42D3" w:rsidRPr="00FD76A4" w:rsidRDefault="008D42D3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Самостоятельная работа- подготовка к практическим занятиям по темам </w:t>
            </w:r>
          </w:p>
          <w:p w14:paraId="2AF6EE37" w14:textId="3056FDB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5E1D6D1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29EE5B7A" w14:textId="3E4BB2CB" w:rsidR="005C0067" w:rsidRPr="00FD76A4" w:rsidRDefault="00017711" w:rsidP="008D4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перечень примерных вопросов к зачету, перечень примерных тем контрольной работы.</w:t>
            </w:r>
          </w:p>
        </w:tc>
        <w:tc>
          <w:tcPr>
            <w:tcW w:w="1865" w:type="dxa"/>
            <w:vMerge/>
            <w:shd w:val="clear" w:color="auto" w:fill="auto"/>
          </w:tcPr>
          <w:p w14:paraId="38382E8A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3434B90F" w14:textId="77777777" w:rsidTr="00937DA1">
        <w:tc>
          <w:tcPr>
            <w:tcW w:w="1242" w:type="dxa"/>
            <w:vMerge/>
            <w:shd w:val="clear" w:color="auto" w:fill="auto"/>
          </w:tcPr>
          <w:p w14:paraId="5D34F0E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30A424E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14:paraId="4B9E7E41" w14:textId="0853C5E2" w:rsidR="005C0067" w:rsidRPr="00FD76A4" w:rsidRDefault="00FD76A4" w:rsidP="00344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слабо владеет навыком применения методов квалитологии и квалиметрии в практике социальной работы; организации контроля качества социальных услуг на уровне отдельных учреждений</w:t>
            </w:r>
          </w:p>
        </w:tc>
        <w:tc>
          <w:tcPr>
            <w:tcW w:w="2127" w:type="dxa"/>
            <w:vMerge/>
            <w:shd w:val="clear" w:color="auto" w:fill="auto"/>
          </w:tcPr>
          <w:p w14:paraId="1A5E6E3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3B7DFD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0133876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6C69DC48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0152F91A" w14:textId="77777777" w:rsidTr="00937DA1">
        <w:tc>
          <w:tcPr>
            <w:tcW w:w="1242" w:type="dxa"/>
            <w:vMerge/>
            <w:shd w:val="clear" w:color="auto" w:fill="auto"/>
          </w:tcPr>
          <w:p w14:paraId="65AC348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A676B0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14:paraId="0C825C97" w14:textId="2149FE02" w:rsidR="005C0067" w:rsidRPr="00FD76A4" w:rsidRDefault="00FD76A4" w:rsidP="00344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уверенно владеет навыком применения методов квалитологии и квалиметрии в практике социальной работы; организации контроля качества социальных услуг на уровне отдельных учреждений</w:t>
            </w:r>
          </w:p>
        </w:tc>
        <w:tc>
          <w:tcPr>
            <w:tcW w:w="2127" w:type="dxa"/>
            <w:vMerge/>
            <w:shd w:val="clear" w:color="auto" w:fill="auto"/>
          </w:tcPr>
          <w:p w14:paraId="0026CD4C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B9E982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E40DFB3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59D2A6B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D76A4" w:rsidRPr="00FD76A4" w14:paraId="41143D7F" w14:textId="77777777" w:rsidTr="00937DA1">
        <w:tc>
          <w:tcPr>
            <w:tcW w:w="1242" w:type="dxa"/>
            <w:vMerge/>
            <w:shd w:val="clear" w:color="auto" w:fill="auto"/>
          </w:tcPr>
          <w:p w14:paraId="672B1184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4BE23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14:paraId="4C319D63" w14:textId="5A7A1094" w:rsidR="005C0067" w:rsidRPr="00FD76A4" w:rsidRDefault="00FD76A4" w:rsidP="00344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76A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эффективно владеет навыком применения методов квалитологии и квалиметрии в практике социальной работы; организации контроля качества социальных услуг на уровне отдельных учреждений</w:t>
            </w:r>
          </w:p>
        </w:tc>
        <w:tc>
          <w:tcPr>
            <w:tcW w:w="2127" w:type="dxa"/>
            <w:vMerge/>
            <w:shd w:val="clear" w:color="auto" w:fill="auto"/>
          </w:tcPr>
          <w:p w14:paraId="266FB74F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26D80B19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92E76CD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14:paraId="16908392" w14:textId="77777777" w:rsidR="005C0067" w:rsidRPr="00FD76A4" w:rsidRDefault="005C0067" w:rsidP="00937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0BDD8922" w14:textId="77777777" w:rsidR="005C0067" w:rsidRPr="00C61166" w:rsidRDefault="005C0067" w:rsidP="005C00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0067" w:rsidRPr="00C61166" w:rsidSect="00BF2629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14:paraId="67914F62" w14:textId="77777777" w:rsidR="00C61166" w:rsidRPr="00C61166" w:rsidRDefault="00C61166" w:rsidP="00C61166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11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4C9F5B9C" w14:textId="77777777" w:rsidR="00C61166" w:rsidRPr="00C6116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sz w:val="0"/>
          <w:szCs w:val="0"/>
          <w:lang w:eastAsia="ru-RU"/>
        </w:rPr>
      </w:pPr>
    </w:p>
    <w:p w14:paraId="188A56ED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66">
        <w:rPr>
          <w:rFonts w:ascii="Times New Roman" w:eastAsia="Calibri" w:hAnsi="Times New Roman" w:cs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0E35811E" w14:textId="0220F306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</w:rPr>
        <w:t>По дисциплине «</w:t>
      </w:r>
      <w:r w:rsidR="00017711">
        <w:rPr>
          <w:rFonts w:ascii="Times New Roman" w:eastAsia="Times New Roman" w:hAnsi="Times New Roman" w:cs="Times New Roman"/>
          <w:sz w:val="28"/>
          <w:szCs w:val="28"/>
        </w:rPr>
        <w:t>Здоровьесберегающая педагогика</w:t>
      </w:r>
      <w:r w:rsidRPr="00C61166">
        <w:rPr>
          <w:rFonts w:ascii="Times New Roman" w:eastAsia="Times New Roman" w:hAnsi="Times New Roman" w:cs="Times New Roman"/>
          <w:sz w:val="28"/>
          <w:szCs w:val="28"/>
        </w:rPr>
        <w:t xml:space="preserve">»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14:paraId="35A70629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C61166">
        <w:rPr>
          <w:rFonts w:ascii="Times New Roman" w:eastAsia="Times New Roman" w:hAnsi="Times New Roman" w:cs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14:paraId="63A41774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Calibri" w:hAnsi="Times New Roman" w:cs="Times New Roman"/>
          <w:sz w:val="28"/>
          <w:szCs w:val="28"/>
        </w:rPr>
        <w:t>Текущий контроль осуществляется два раза в семестр по календарному графику учебного процесса.</w:t>
      </w:r>
    </w:p>
    <w:p w14:paraId="29249EB3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 w:rsidRPr="00C61166">
        <w:rPr>
          <w:rFonts w:ascii="Times New Roman" w:eastAsia="Calibri" w:hAnsi="Times New Roman" w:cs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14:paraId="7CE8FF88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14:paraId="11A001B1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14:paraId="426D8B63" w14:textId="58BE199B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по дисциплине </w:t>
      </w:r>
      <w:r w:rsidR="00A972BA" w:rsidRPr="00C6116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17711">
        <w:rPr>
          <w:rFonts w:ascii="Times New Roman" w:eastAsia="Times New Roman" w:hAnsi="Times New Roman" w:cs="Times New Roman"/>
          <w:sz w:val="28"/>
          <w:szCs w:val="28"/>
        </w:rPr>
        <w:t>Здоровьесберегающая педагогика</w:t>
      </w:r>
      <w:r w:rsidR="00A972BA" w:rsidRPr="00C61166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C61166">
        <w:rPr>
          <w:rFonts w:ascii="Times New Roman" w:eastAsia="Times New Roman" w:hAnsi="Times New Roman" w:cs="Times New Roman"/>
          <w:sz w:val="28"/>
          <w:szCs w:val="28"/>
        </w:rPr>
        <w:t>проводится в форме</w:t>
      </w:r>
      <w:r w:rsidR="00A972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7711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Pr="00C611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F89359E" w14:textId="77777777" w:rsidR="00C61166" w:rsidRPr="00C61166" w:rsidRDefault="00C61166" w:rsidP="00ED75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</w:rPr>
        <w:t>В табл. 2 приведено весовое распределение баллов и шкала оценивания по видам контрольных мероприятий.</w:t>
      </w:r>
    </w:p>
    <w:p w14:paraId="4DDAFABD" w14:textId="77777777" w:rsidR="00C61166" w:rsidRPr="00C61166" w:rsidRDefault="00C61166" w:rsidP="00ED7586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4D206BD" w14:textId="77777777" w:rsidR="00C61166" w:rsidRPr="00C61166" w:rsidRDefault="00C61166" w:rsidP="00C6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2 ‒ Весовое распределение баллов и шкала оценивания по видам контрольных мероприятий</w:t>
      </w:r>
    </w:p>
    <w:p w14:paraId="685977F2" w14:textId="77777777" w:rsidR="00C61166" w:rsidRPr="00C61166" w:rsidRDefault="00C61166" w:rsidP="00C61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B5F59" w14:textId="77777777" w:rsidR="00C61166" w:rsidRPr="00C61166" w:rsidRDefault="00C61166" w:rsidP="00C6116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6116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для дисциплин с формой контроля экзамен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975"/>
        <w:gridCol w:w="974"/>
        <w:gridCol w:w="870"/>
        <w:gridCol w:w="959"/>
        <w:gridCol w:w="1096"/>
        <w:gridCol w:w="1590"/>
        <w:gridCol w:w="2060"/>
      </w:tblGrid>
      <w:tr w:rsidR="00C61166" w:rsidRPr="00C61166" w14:paraId="77429C25" w14:textId="77777777" w:rsidTr="00BF2629">
        <w:tc>
          <w:tcPr>
            <w:tcW w:w="5847" w:type="dxa"/>
            <w:gridSpan w:val="6"/>
            <w:shd w:val="clear" w:color="auto" w:fill="auto"/>
          </w:tcPr>
          <w:p w14:paraId="0B65AA68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  <w:p w14:paraId="56471FC9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(50 баллов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5"/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shd w:val="clear" w:color="auto" w:fill="auto"/>
          </w:tcPr>
          <w:p w14:paraId="019B5138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  <w:p w14:paraId="3E8773BC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(50 баллов)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6D6FDB72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C61166" w:rsidRPr="00C61166" w14:paraId="53C0D9CA" w14:textId="77777777" w:rsidTr="00BF2629">
        <w:tc>
          <w:tcPr>
            <w:tcW w:w="2922" w:type="dxa"/>
            <w:gridSpan w:val="3"/>
            <w:shd w:val="clear" w:color="auto" w:fill="auto"/>
          </w:tcPr>
          <w:p w14:paraId="516D41D5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1</w:t>
            </w:r>
          </w:p>
        </w:tc>
        <w:tc>
          <w:tcPr>
            <w:tcW w:w="2925" w:type="dxa"/>
            <w:gridSpan w:val="3"/>
            <w:shd w:val="clear" w:color="auto" w:fill="auto"/>
          </w:tcPr>
          <w:p w14:paraId="67837519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2</w:t>
            </w:r>
          </w:p>
        </w:tc>
        <w:tc>
          <w:tcPr>
            <w:tcW w:w="1590" w:type="dxa"/>
            <w:vMerge/>
            <w:shd w:val="clear" w:color="auto" w:fill="auto"/>
          </w:tcPr>
          <w:p w14:paraId="39302F6D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08983F4B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110" w:rsidRPr="00C61166" w14:paraId="3B9ACF4E" w14:textId="77777777" w:rsidTr="00BF2629">
        <w:tc>
          <w:tcPr>
            <w:tcW w:w="973" w:type="dxa"/>
            <w:shd w:val="clear" w:color="auto" w:fill="auto"/>
          </w:tcPr>
          <w:p w14:paraId="28700768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Лек. занятия (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1)</w:t>
            </w:r>
          </w:p>
        </w:tc>
        <w:tc>
          <w:tcPr>
            <w:tcW w:w="975" w:type="dxa"/>
            <w:shd w:val="clear" w:color="auto" w:fill="auto"/>
          </w:tcPr>
          <w:p w14:paraId="6CD8DF45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Практ.</w:t>
            </w:r>
          </w:p>
          <w:p w14:paraId="56FA46A3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 (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74" w:type="dxa"/>
            <w:shd w:val="clear" w:color="auto" w:fill="auto"/>
          </w:tcPr>
          <w:p w14:paraId="5A74BCB2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</w:t>
            </w:r>
          </w:p>
          <w:p w14:paraId="4B77DE91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 (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70" w:type="dxa"/>
            <w:shd w:val="clear" w:color="auto" w:fill="auto"/>
          </w:tcPr>
          <w:p w14:paraId="50A23BB7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Лек. занятия (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1)</w:t>
            </w:r>
          </w:p>
        </w:tc>
        <w:tc>
          <w:tcPr>
            <w:tcW w:w="959" w:type="dxa"/>
            <w:shd w:val="clear" w:color="auto" w:fill="auto"/>
          </w:tcPr>
          <w:p w14:paraId="7AD9A98D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Практ.</w:t>
            </w:r>
          </w:p>
          <w:p w14:paraId="0B4A90C5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 (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96" w:type="dxa"/>
            <w:shd w:val="clear" w:color="auto" w:fill="auto"/>
          </w:tcPr>
          <w:p w14:paraId="46A0837F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</w:t>
            </w:r>
          </w:p>
          <w:p w14:paraId="16E1863E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занятия (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90" w:type="dxa"/>
            <w:vMerge w:val="restart"/>
            <w:shd w:val="clear" w:color="auto" w:fill="auto"/>
          </w:tcPr>
          <w:p w14:paraId="64E7A999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6251D0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 до 50 баллов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24E95C60" w14:textId="4AB3BB41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Менее 41 балла – 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</w:t>
            </w:r>
            <w:r w:rsidR="00F70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зачтено</w:t>
            </w:r>
          </w:p>
          <w:p w14:paraId="455DD400" w14:textId="1A237987" w:rsidR="00C61166" w:rsidRPr="00C61166" w:rsidRDefault="00C61166" w:rsidP="00F7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41-</w:t>
            </w:r>
            <w:r w:rsidR="00F70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баллов – </w:t>
            </w:r>
            <w:r w:rsidR="00F70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зачтено</w:t>
            </w:r>
          </w:p>
        </w:tc>
      </w:tr>
      <w:tr w:rsidR="00F70110" w:rsidRPr="00C61166" w14:paraId="58605A6D" w14:textId="77777777" w:rsidTr="00BF2629">
        <w:tc>
          <w:tcPr>
            <w:tcW w:w="973" w:type="dxa"/>
            <w:shd w:val="clear" w:color="auto" w:fill="auto"/>
          </w:tcPr>
          <w:p w14:paraId="3D0FABDE" w14:textId="7FC8115F" w:rsidR="00C61166" w:rsidRPr="00C61166" w:rsidRDefault="00F70110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5" w:type="dxa"/>
            <w:shd w:val="clear" w:color="auto" w:fill="auto"/>
          </w:tcPr>
          <w:p w14:paraId="1D4136E5" w14:textId="372FC7D6" w:rsidR="00C61166" w:rsidRPr="00C61166" w:rsidRDefault="00F70110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4" w:type="dxa"/>
            <w:shd w:val="clear" w:color="auto" w:fill="auto"/>
          </w:tcPr>
          <w:p w14:paraId="69E3C176" w14:textId="3F1240D9" w:rsidR="00C61166" w:rsidRPr="00C61166" w:rsidRDefault="00F70110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shd w:val="clear" w:color="auto" w:fill="auto"/>
          </w:tcPr>
          <w:p w14:paraId="6181B6A3" w14:textId="3A4E9215" w:rsidR="00C61166" w:rsidRPr="00C61166" w:rsidRDefault="00F70110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9" w:type="dxa"/>
            <w:shd w:val="clear" w:color="auto" w:fill="auto"/>
          </w:tcPr>
          <w:p w14:paraId="48488533" w14:textId="08D2A04B" w:rsidR="00C61166" w:rsidRPr="00C61166" w:rsidRDefault="00F70110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96" w:type="dxa"/>
            <w:shd w:val="clear" w:color="auto" w:fill="auto"/>
          </w:tcPr>
          <w:p w14:paraId="212AC447" w14:textId="135C12F9" w:rsidR="00C61166" w:rsidRPr="00C61166" w:rsidRDefault="00F70110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0" w:type="dxa"/>
            <w:vMerge/>
            <w:shd w:val="clear" w:color="auto" w:fill="auto"/>
          </w:tcPr>
          <w:p w14:paraId="00B8ADF7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7F68BDC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1166" w:rsidRPr="00C61166" w14:paraId="430E1BA9" w14:textId="77777777" w:rsidTr="00BF2629">
        <w:tc>
          <w:tcPr>
            <w:tcW w:w="2922" w:type="dxa"/>
            <w:gridSpan w:val="3"/>
            <w:shd w:val="clear" w:color="auto" w:fill="auto"/>
          </w:tcPr>
          <w:p w14:paraId="0379F54C" w14:textId="7833F719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баллов за 1 блок = </w:t>
            </w:r>
            <w:r w:rsidR="00F70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25" w:type="dxa"/>
            <w:gridSpan w:val="3"/>
            <w:shd w:val="clear" w:color="auto" w:fill="auto"/>
          </w:tcPr>
          <w:p w14:paraId="78C41516" w14:textId="0E89B0BF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баллов за 2 блок = </w:t>
            </w:r>
            <w:r w:rsidR="00F701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90" w:type="dxa"/>
            <w:vMerge/>
            <w:shd w:val="clear" w:color="auto" w:fill="auto"/>
          </w:tcPr>
          <w:p w14:paraId="1569DAD7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18FD28AC" w14:textId="77777777" w:rsidR="00C61166" w:rsidRPr="00C61166" w:rsidRDefault="00C61166" w:rsidP="00C611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F47FFAF" w14:textId="77777777" w:rsidR="00C61166" w:rsidRPr="00C61166" w:rsidRDefault="00C61166" w:rsidP="00C61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89585" w14:textId="77777777" w:rsidR="00C61166" w:rsidRPr="00C61166" w:rsidRDefault="00C61166" w:rsidP="00C61166">
      <w:pPr>
        <w:spacing w:after="0" w:line="240" w:lineRule="auto"/>
        <w:ind w:right="-4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фактических оценок каждого показателя выставляются следующие баллы (табл.3):</w:t>
      </w:r>
    </w:p>
    <w:p w14:paraId="27FCEAF5" w14:textId="77777777" w:rsidR="00C61166" w:rsidRPr="00C61166" w:rsidRDefault="00C61166" w:rsidP="00C61166">
      <w:pPr>
        <w:spacing w:after="0" w:line="240" w:lineRule="auto"/>
        <w:ind w:right="-4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1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C61166" w:rsidRPr="00C61166" w14:paraId="1FB1F136" w14:textId="77777777" w:rsidTr="00BF2629">
        <w:trPr>
          <w:cantSplit/>
        </w:trPr>
        <w:tc>
          <w:tcPr>
            <w:tcW w:w="3828" w:type="dxa"/>
            <w:vMerge w:val="restart"/>
          </w:tcPr>
          <w:p w14:paraId="2CCE721A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lang w:eastAsia="ko-KR"/>
              </w:rPr>
              <w:t>Вид учебных работ по дисциплине</w:t>
            </w:r>
            <w:r w:rsidRPr="00C61166">
              <w:rPr>
                <w:rFonts w:ascii="Times New Roman" w:eastAsia="Times New Roman" w:hAnsi="Times New Roman" w:cs="Times New Roman"/>
                <w:vertAlign w:val="superscript"/>
                <w:lang w:eastAsia="ko-KR"/>
              </w:rPr>
              <w:footnoteReference w:id="6"/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6FC12A9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Количество баллов</w:t>
            </w:r>
          </w:p>
          <w:p w14:paraId="0F648E40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</w:p>
        </w:tc>
      </w:tr>
      <w:tr w:rsidR="00C61166" w:rsidRPr="00C61166" w14:paraId="2870B1BB" w14:textId="77777777" w:rsidTr="00BF2629">
        <w:trPr>
          <w:cantSplit/>
        </w:trPr>
        <w:tc>
          <w:tcPr>
            <w:tcW w:w="3828" w:type="dxa"/>
            <w:vMerge/>
          </w:tcPr>
          <w:p w14:paraId="087F74CB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ko-KR"/>
              </w:rPr>
            </w:pPr>
          </w:p>
        </w:tc>
        <w:tc>
          <w:tcPr>
            <w:tcW w:w="2976" w:type="dxa"/>
            <w:shd w:val="clear" w:color="auto" w:fill="auto"/>
          </w:tcPr>
          <w:p w14:paraId="1CB050DC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1 блок</w:t>
            </w:r>
          </w:p>
        </w:tc>
        <w:tc>
          <w:tcPr>
            <w:tcW w:w="2694" w:type="dxa"/>
          </w:tcPr>
          <w:p w14:paraId="331ADBD8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2 блок</w:t>
            </w:r>
          </w:p>
        </w:tc>
      </w:tr>
      <w:tr w:rsidR="00C61166" w:rsidRPr="00C61166" w14:paraId="09403C65" w14:textId="77777777" w:rsidTr="00BF2629">
        <w:trPr>
          <w:cantSplit/>
        </w:trPr>
        <w:tc>
          <w:tcPr>
            <w:tcW w:w="9498" w:type="dxa"/>
            <w:gridSpan w:val="3"/>
          </w:tcPr>
          <w:p w14:paraId="065F189F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i/>
                <w:lang w:eastAsia="ko-KR"/>
              </w:rPr>
              <w:t>Текущий контроль (50 баллов)</w:t>
            </w:r>
          </w:p>
        </w:tc>
      </w:tr>
      <w:tr w:rsidR="00C61166" w:rsidRPr="00C61166" w14:paraId="497990DA" w14:textId="77777777" w:rsidTr="00BF2629">
        <w:trPr>
          <w:cantSplit/>
        </w:trPr>
        <w:tc>
          <w:tcPr>
            <w:tcW w:w="3828" w:type="dxa"/>
          </w:tcPr>
          <w:p w14:paraId="00599DC0" w14:textId="77777777" w:rsidR="00C61166" w:rsidRPr="00C61166" w:rsidRDefault="00C61166" w:rsidP="00C6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lang w:eastAsia="ko-KR"/>
              </w:rPr>
              <w:t>Посещение лекционных занятий и ведение конспекта лекций</w:t>
            </w:r>
          </w:p>
        </w:tc>
        <w:tc>
          <w:tcPr>
            <w:tcW w:w="2976" w:type="dxa"/>
            <w:shd w:val="clear" w:color="auto" w:fill="auto"/>
          </w:tcPr>
          <w:p w14:paraId="090584ED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7</w:t>
            </w:r>
          </w:p>
        </w:tc>
        <w:tc>
          <w:tcPr>
            <w:tcW w:w="2694" w:type="dxa"/>
          </w:tcPr>
          <w:p w14:paraId="33C93817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7</w:t>
            </w:r>
          </w:p>
        </w:tc>
      </w:tr>
      <w:tr w:rsidR="00C61166" w:rsidRPr="00C61166" w14:paraId="5593105E" w14:textId="77777777" w:rsidTr="00BF2629">
        <w:trPr>
          <w:cantSplit/>
        </w:trPr>
        <w:tc>
          <w:tcPr>
            <w:tcW w:w="3828" w:type="dxa"/>
          </w:tcPr>
          <w:p w14:paraId="57B6E93A" w14:textId="77777777" w:rsidR="00C61166" w:rsidRPr="00C61166" w:rsidRDefault="00C61166" w:rsidP="00C6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lang w:eastAsia="ko-KR"/>
              </w:rPr>
              <w:t>Работа на практических занятиях</w:t>
            </w:r>
          </w:p>
        </w:tc>
        <w:tc>
          <w:tcPr>
            <w:tcW w:w="2976" w:type="dxa"/>
            <w:shd w:val="clear" w:color="auto" w:fill="auto"/>
          </w:tcPr>
          <w:p w14:paraId="1F1E3921" w14:textId="58903BB6" w:rsidR="00C61166" w:rsidRPr="00C61166" w:rsidRDefault="00AD59F8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14</w:t>
            </w:r>
          </w:p>
        </w:tc>
        <w:tc>
          <w:tcPr>
            <w:tcW w:w="2694" w:type="dxa"/>
          </w:tcPr>
          <w:p w14:paraId="65825F68" w14:textId="21AA9C90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1</w:t>
            </w:r>
            <w:r w:rsidR="00AD59F8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4</w:t>
            </w:r>
          </w:p>
        </w:tc>
      </w:tr>
      <w:tr w:rsidR="00C61166" w:rsidRPr="00C61166" w14:paraId="6FB858FF" w14:textId="77777777" w:rsidTr="00BF2629">
        <w:trPr>
          <w:cantSplit/>
        </w:trPr>
        <w:tc>
          <w:tcPr>
            <w:tcW w:w="3828" w:type="dxa"/>
          </w:tcPr>
          <w:p w14:paraId="05E7BC18" w14:textId="573BA6B5" w:rsidR="00C61166" w:rsidRPr="00C61166" w:rsidRDefault="00AD59F8" w:rsidP="00C6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 w:rsidRPr="00AD59F8">
              <w:rPr>
                <w:rFonts w:ascii="Times New Roman" w:eastAsia="Times New Roman" w:hAnsi="Times New Roman" w:cs="Times New Roman"/>
                <w:lang w:eastAsia="ko-KR"/>
              </w:rPr>
              <w:t>Выполнение дополнительных заданий (практические задания к темам)</w:t>
            </w:r>
          </w:p>
        </w:tc>
        <w:tc>
          <w:tcPr>
            <w:tcW w:w="2976" w:type="dxa"/>
            <w:shd w:val="clear" w:color="auto" w:fill="auto"/>
          </w:tcPr>
          <w:p w14:paraId="2627A54F" w14:textId="77123FD6" w:rsidR="00C61166" w:rsidRPr="00C61166" w:rsidRDefault="00AD59F8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4</w:t>
            </w:r>
          </w:p>
        </w:tc>
        <w:tc>
          <w:tcPr>
            <w:tcW w:w="2694" w:type="dxa"/>
          </w:tcPr>
          <w:p w14:paraId="59FD9134" w14:textId="71876E31" w:rsidR="00C61166" w:rsidRPr="00C61166" w:rsidRDefault="00AD59F8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4</w:t>
            </w:r>
          </w:p>
        </w:tc>
      </w:tr>
      <w:tr w:rsidR="00C61166" w:rsidRPr="00C61166" w14:paraId="0C16E72C" w14:textId="77777777" w:rsidTr="00BF2629">
        <w:trPr>
          <w:cantSplit/>
          <w:trHeight w:val="332"/>
        </w:trPr>
        <w:tc>
          <w:tcPr>
            <w:tcW w:w="9498" w:type="dxa"/>
            <w:gridSpan w:val="3"/>
          </w:tcPr>
          <w:p w14:paraId="0E3B1810" w14:textId="77777777" w:rsidR="00C61166" w:rsidRPr="00C61166" w:rsidRDefault="00C61166" w:rsidP="00C61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i/>
                <w:lang w:eastAsia="ko-KR"/>
              </w:rPr>
              <w:t>Промежуточная аттестация (50 баллов)</w:t>
            </w:r>
          </w:p>
        </w:tc>
      </w:tr>
      <w:tr w:rsidR="00C61166" w:rsidRPr="00C61166" w14:paraId="283AA4A8" w14:textId="77777777" w:rsidTr="00BF2629">
        <w:trPr>
          <w:cantSplit/>
          <w:trHeight w:val="332"/>
        </w:trPr>
        <w:tc>
          <w:tcPr>
            <w:tcW w:w="9498" w:type="dxa"/>
            <w:gridSpan w:val="3"/>
          </w:tcPr>
          <w:p w14:paraId="0C8CEA31" w14:textId="77777777" w:rsidR="00017711" w:rsidRPr="004B3016" w:rsidRDefault="00017711" w:rsidP="00017711">
            <w:pPr>
              <w:pStyle w:val="12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Экзамен проводится в устной форме. </w:t>
            </w:r>
          </w:p>
          <w:p w14:paraId="15010FAD" w14:textId="77777777" w:rsidR="00017711" w:rsidRPr="004B3016" w:rsidRDefault="00017711" w:rsidP="00017711">
            <w:pPr>
              <w:pStyle w:val="12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>Содержание вопросов одного билета относится к различным темам программы с тем, чтобы более полно охватить материал учебной дисциплины.</w:t>
            </w:r>
          </w:p>
          <w:p w14:paraId="64C32A53" w14:textId="77777777" w:rsidR="00017711" w:rsidRPr="004B3016" w:rsidRDefault="00017711" w:rsidP="00017711">
            <w:pPr>
              <w:pStyle w:val="12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>Результат экзамена выражается оценками «отлично», «хорошо», «удовлетворительно», «неудовлетворительно».</w:t>
            </w:r>
          </w:p>
          <w:p w14:paraId="2E3BA11F" w14:textId="77777777" w:rsidR="00017711" w:rsidRPr="004B3016" w:rsidRDefault="00017711" w:rsidP="00017711">
            <w:pPr>
              <w:pStyle w:val="12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Оценка «отлично» выставляется,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 </w:t>
            </w:r>
          </w:p>
          <w:p w14:paraId="40A0FC7A" w14:textId="77777777" w:rsidR="00017711" w:rsidRPr="004B3016" w:rsidRDefault="00017711" w:rsidP="00017711">
            <w:pPr>
              <w:pStyle w:val="12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Оценки «хорошо» заслуживает студент, показавший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программой. </w:t>
            </w:r>
          </w:p>
          <w:p w14:paraId="7B02A278" w14:textId="77777777" w:rsidR="00017711" w:rsidRPr="004B3016" w:rsidRDefault="00017711" w:rsidP="00017711">
            <w:pPr>
              <w:pStyle w:val="12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Оценки «удовлетворительно» заслуживает студент, показавший при ответе на экзамене знание основных положений учебной дисциплины, допустивший отдельные погрешности и сумевший устранить их с помощью преподавателя, знакомый с основной литературой, рекомендованной рабочей программой. </w:t>
            </w:r>
          </w:p>
          <w:p w14:paraId="7F4C2BD6" w14:textId="2F1FC0BE" w:rsidR="00C61166" w:rsidRPr="00C61166" w:rsidRDefault="00017711" w:rsidP="00017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ko-KR"/>
              </w:rPr>
            </w:pPr>
            <w:r w:rsidRPr="004B3016">
              <w:rPr>
                <w:i/>
                <w:sz w:val="20"/>
              </w:rPr>
              <w:t>Оценка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 экзаменационного билета.</w:t>
            </w:r>
          </w:p>
        </w:tc>
      </w:tr>
      <w:tr w:rsidR="00C61166" w:rsidRPr="00C61166" w14:paraId="5A012EAF" w14:textId="77777777" w:rsidTr="00BF2629">
        <w:trPr>
          <w:cantSplit/>
          <w:trHeight w:val="332"/>
        </w:trPr>
        <w:tc>
          <w:tcPr>
            <w:tcW w:w="9498" w:type="dxa"/>
            <w:gridSpan w:val="3"/>
          </w:tcPr>
          <w:p w14:paraId="6CCB9ADE" w14:textId="77777777" w:rsidR="00C61166" w:rsidRPr="00C61166" w:rsidRDefault="00C61166" w:rsidP="00C6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ko-KR"/>
              </w:rPr>
            </w:pPr>
            <w:r w:rsidRPr="00C61166">
              <w:rPr>
                <w:rFonts w:ascii="Times New Roman" w:eastAsia="Times New Roman" w:hAnsi="Times New Roman" w:cs="Times New Roman"/>
                <w:b/>
                <w:lang w:eastAsia="ko-KR"/>
              </w:rPr>
              <w:t>Сумма баллов по дисциплине 100 баллов</w:t>
            </w:r>
          </w:p>
        </w:tc>
      </w:tr>
    </w:tbl>
    <w:p w14:paraId="2C9D429E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lastRenderedPageBreak/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14:paraId="28117746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Оценка «отлично» (81-100 баллов) выставляется обучающемуся, если:</w:t>
      </w:r>
    </w:p>
    <w:p w14:paraId="41198408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017711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7"/>
      </w:r>
      <w:r w:rsidRPr="0001771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AEB0B50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761DBED2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6E2E786B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07CEA413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1D79227A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</w:t>
      </w:r>
    </w:p>
    <w:p w14:paraId="4B2C774A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Компетенция (и) или ее часть (и) сформированы на высоком уровне (уровень 3) (см. табл. 1).</w:t>
      </w:r>
    </w:p>
    <w:p w14:paraId="03E92AFA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Оценка «хорошо» (61-80 баллов) выставляется обучающемуся, если:</w:t>
      </w:r>
    </w:p>
    <w:p w14:paraId="23226B2D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7A765338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28637C30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lastRenderedPageBreak/>
        <w:t>- на дополнительные вопросы преподавателя обучающийся дал правильные ответы;</w:t>
      </w:r>
    </w:p>
    <w:p w14:paraId="0BA00632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14:paraId="151A6DF4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Компетенция (и) или ее часть (и) сформированы на среднем уровне (уровень 2) (см. табл. 1).</w:t>
      </w:r>
    </w:p>
    <w:p w14:paraId="31F8EF8D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(41-60 баллов) выставляется обучающемуся, если:</w:t>
      </w:r>
    </w:p>
    <w:p w14:paraId="360AB9C2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14:paraId="54851088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0FD80F12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6EC6DAF6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5DCAFCC3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Компетенция (и) или ее часть (и) сформированы на базовом уровне (уровень 1) (см. табл. 1).</w:t>
      </w:r>
    </w:p>
    <w:p w14:paraId="4F4FA62C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41 балла) выставляется обучающемуся, если:</w:t>
      </w:r>
    </w:p>
    <w:p w14:paraId="3DA6BDF3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организационно-управленческой деятельности работников социальных учреждений и служб, реализующих меры социальной защиты граждан; управленческой культурой мышления, логикой рассуждений, навыками самостоятельного получения, анализа и обобщения информации в данной предметной области; принятия организационно-управленческих решений в нестандартных ситуациях и готовности нести за них ответственность; нормативно-правовыми основами организационно-управленческой деятельности.</w:t>
      </w:r>
    </w:p>
    <w:p w14:paraId="40D1F68F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14:paraId="51EC9946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lastRenderedPageBreak/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7CC0FDA6" w14:textId="77777777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Компетенция(и) или ее часть (и) не сформированы.</w:t>
      </w:r>
    </w:p>
    <w:p w14:paraId="7DEFB7F7" w14:textId="77777777" w:rsidR="00C61166" w:rsidRPr="00C61166" w:rsidRDefault="00C61166" w:rsidP="00C611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02873B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14:paraId="160ADF58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A26DE94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>2.1 Оценочные средства текущего контроля</w:t>
      </w:r>
    </w:p>
    <w:p w14:paraId="0035A2AB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AE37DD" w14:textId="77777777" w:rsidR="00017711" w:rsidRPr="00017711" w:rsidRDefault="00017711" w:rsidP="000177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 xml:space="preserve">Примерный конспект лекций </w:t>
      </w:r>
    </w:p>
    <w:p w14:paraId="3086A19B" w14:textId="23A8D165" w:rsidR="00017711" w:rsidRDefault="00017711" w:rsidP="000177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>по темам дисциплины (фрагмент)</w:t>
      </w:r>
    </w:p>
    <w:p w14:paraId="1E75E2DD" w14:textId="5BCF8062" w:rsidR="00017711" w:rsidRDefault="00017711" w:rsidP="0001771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7711">
        <w:rPr>
          <w:rFonts w:ascii="Times New Roman" w:hAnsi="Times New Roman" w:cs="Times New Roman"/>
          <w:b/>
          <w:sz w:val="28"/>
          <w:szCs w:val="28"/>
          <w:u w:val="single"/>
        </w:rPr>
        <w:t>Тема № 1</w:t>
      </w:r>
    </w:p>
    <w:p w14:paraId="69BCDC19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 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 образовательных технологий обучения — обеспечить школьнику возможность сохранения здоровья за период обучения в школе, сформировать у него необходимые знания, умения и навыки по здоровому образу жизни, научить использовать полученные знания 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повседневной жизни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D3CBDB2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показатель, отличающий все здоровьесберегащие образовательные технологии — регулярная экспресс-диагностика состояния учащихся и отслеживание основных параметров развития организма в динамике (начало — конец учебного года), что позволяет сделать соответствующие выводы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состоянии здоровья учащихся. 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Цели здоровьесберегающих образовательных технологий обучения определяют принципы обучения, которые отражают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сущные общественные потребности.</w:t>
      </w:r>
    </w:p>
    <w:p w14:paraId="564950A8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выступают в органическом единстве, образуя систему, в которую входят общеметодические принципы и специфические принципы, выражающие специфические закономерности педагогики оздоровления.</w:t>
      </w:r>
    </w:p>
    <w:p w14:paraId="1E8295C6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Общеметодические принципы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965A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определяющие содержание, организационные формы и методы учебного процесса в соответствии с общими целями здоровьесберегающих образовательных технологий.</w:t>
      </w:r>
    </w:p>
    <w:p w14:paraId="2124AB76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Систематическое воздействие на организм и психику учащихся может быть успешным только в том случае, если методика применения средств здоровьесберегающего воздействия будет согласована с закономерностями этого применения.</w:t>
      </w:r>
    </w:p>
    <w:p w14:paraId="37D70D49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Принцип сознательности и активности 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нацеливает на формирование у учащихся глубокого понимания, устойчивого интереса, осмысленного отношения к познавательной деятельности. Повышению сознательности и активности способствует применение педагогом специальных методических приемов, решающих проблемы педагогики оздоровления. Осознавая оздоровительное воздействие активной деятельности на 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организм, ребенок учится самостоятельно и творчески решать задачи познавательного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характера. </w:t>
      </w:r>
    </w:p>
    <w:p w14:paraId="4A49F0CD" w14:textId="77777777" w:rsidR="00965A3C" w:rsidRDefault="00965A3C" w:rsidP="00965A3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5A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Принцип активности — </w:t>
      </w: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 в учащихся высокую степень самостоятельности, инициативы и творчества. </w:t>
      </w:r>
    </w:p>
    <w:p w14:paraId="7D32F13B" w14:textId="1514BE52" w:rsidR="00017711" w:rsidRPr="00965A3C" w:rsidRDefault="00965A3C" w:rsidP="00965A3C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65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017711" w:rsidRPr="0001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оценивания работы</w:t>
      </w:r>
    </w:p>
    <w:p w14:paraId="265D53B4" w14:textId="77777777" w:rsidR="00017711" w:rsidRPr="00017711" w:rsidRDefault="00017711" w:rsidP="00965A3C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лекционном занятии</w:t>
      </w:r>
    </w:p>
    <w:p w14:paraId="6560F030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017711" w:rsidRPr="00017711" w14:paraId="5D3F3B95" w14:textId="77777777" w:rsidTr="004C5181">
        <w:tc>
          <w:tcPr>
            <w:tcW w:w="1384" w:type="dxa"/>
          </w:tcPr>
          <w:p w14:paraId="52EB4C6F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8187" w:type="dxa"/>
          </w:tcPr>
          <w:p w14:paraId="27E026DA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 оценки:</w:t>
            </w:r>
          </w:p>
        </w:tc>
      </w:tr>
      <w:tr w:rsidR="00017711" w:rsidRPr="00017711" w14:paraId="7565D34F" w14:textId="77777777" w:rsidTr="004C5181">
        <w:tc>
          <w:tcPr>
            <w:tcW w:w="1384" w:type="dxa"/>
          </w:tcPr>
          <w:p w14:paraId="5DDD9A6B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187" w:type="dxa"/>
          </w:tcPr>
          <w:p w14:paraId="1979EC2A" w14:textId="77777777" w:rsidR="00017711" w:rsidRPr="00017711" w:rsidRDefault="00017711" w:rsidP="004C51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sz w:val="28"/>
                <w:szCs w:val="28"/>
              </w:rPr>
              <w:t>Посещение лекционного занятия и ведение конспекта лекции</w:t>
            </w:r>
          </w:p>
        </w:tc>
      </w:tr>
      <w:tr w:rsidR="00017711" w:rsidRPr="00017711" w14:paraId="0DCD4386" w14:textId="77777777" w:rsidTr="004C5181">
        <w:tc>
          <w:tcPr>
            <w:tcW w:w="1384" w:type="dxa"/>
          </w:tcPr>
          <w:p w14:paraId="5E68658C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8187" w:type="dxa"/>
          </w:tcPr>
          <w:p w14:paraId="660CA2C5" w14:textId="77777777" w:rsidR="00017711" w:rsidRPr="00017711" w:rsidRDefault="00017711" w:rsidP="004C51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sz w:val="28"/>
                <w:szCs w:val="28"/>
              </w:rPr>
              <w:t>Присутствие на лекционном занятии,  отсутствие конспекта лекции</w:t>
            </w:r>
          </w:p>
        </w:tc>
      </w:tr>
    </w:tbl>
    <w:p w14:paraId="16A42AFF" w14:textId="77777777" w:rsidR="00017711" w:rsidRPr="00017711" w:rsidRDefault="00017711" w:rsidP="0001771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123EC5" w14:textId="77777777" w:rsidR="00017711" w:rsidRPr="00017711" w:rsidRDefault="00017711" w:rsidP="0001771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 xml:space="preserve">Перечень вопросов и заданий </w:t>
      </w:r>
    </w:p>
    <w:p w14:paraId="5DFEE601" w14:textId="77777777" w:rsidR="00017711" w:rsidRPr="00017711" w:rsidRDefault="00017711" w:rsidP="0001771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 xml:space="preserve"> к практическим занятиям по темам </w:t>
      </w:r>
    </w:p>
    <w:p w14:paraId="293195BB" w14:textId="2B17CF9F" w:rsidR="00965A3C" w:rsidRDefault="00017711" w:rsidP="00965A3C">
      <w:pPr>
        <w:rPr>
          <w:rFonts w:ascii="Times New Roman" w:hAnsi="Times New Roman"/>
          <w:b/>
          <w:sz w:val="28"/>
          <w:szCs w:val="28"/>
          <w:u w:val="single"/>
        </w:rPr>
      </w:pPr>
      <w:r w:rsidRPr="00965A3C">
        <w:rPr>
          <w:rFonts w:ascii="Times New Roman" w:hAnsi="Times New Roman"/>
          <w:b/>
          <w:sz w:val="28"/>
          <w:szCs w:val="28"/>
          <w:u w:val="single"/>
        </w:rPr>
        <w:t>Тема № 1</w:t>
      </w:r>
      <w:r w:rsidR="00965A3C" w:rsidRPr="00965A3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965A3C">
        <w:rPr>
          <w:rFonts w:ascii="Times New Roman" w:hAnsi="Times New Roman"/>
          <w:b/>
          <w:sz w:val="28"/>
          <w:szCs w:val="28"/>
          <w:u w:val="single"/>
        </w:rPr>
        <w:t>.</w:t>
      </w:r>
      <w:r w:rsidR="00965A3C" w:rsidRPr="00965A3C">
        <w:rPr>
          <w:rFonts w:ascii="Times New Roman" w:hAnsi="Times New Roman"/>
          <w:b/>
          <w:sz w:val="28"/>
          <w:szCs w:val="28"/>
          <w:u w:val="single"/>
        </w:rPr>
        <w:t>Медицинское сопровождение образовательного учреждения.</w:t>
      </w:r>
    </w:p>
    <w:p w14:paraId="5DCC58B7" w14:textId="77777777" w:rsidR="00DA148F" w:rsidRDefault="00965A3C" w:rsidP="00DA148F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8"/>
          <w:szCs w:val="32"/>
        </w:rPr>
      </w:pPr>
      <w:r w:rsidRPr="00DA148F">
        <w:rPr>
          <w:rFonts w:ascii="Times New Roman" w:hAnsi="Times New Roman"/>
          <w:sz w:val="28"/>
          <w:szCs w:val="32"/>
        </w:rPr>
        <w:t>Санитарно-просветительная работа с родителями обучающихся в соответствии с планом работы медицинского кабинета</w:t>
      </w:r>
      <w:r w:rsidR="00DA148F">
        <w:rPr>
          <w:rFonts w:ascii="Times New Roman" w:hAnsi="Times New Roman"/>
          <w:sz w:val="28"/>
          <w:szCs w:val="32"/>
        </w:rPr>
        <w:t>.</w:t>
      </w:r>
    </w:p>
    <w:p w14:paraId="6191F2B4" w14:textId="77777777" w:rsidR="00DA148F" w:rsidRDefault="00965A3C" w:rsidP="00DA148F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8"/>
          <w:szCs w:val="32"/>
        </w:rPr>
      </w:pPr>
      <w:r w:rsidRPr="00DA148F">
        <w:rPr>
          <w:rFonts w:ascii="Times New Roman" w:hAnsi="Times New Roman"/>
          <w:sz w:val="28"/>
          <w:szCs w:val="32"/>
        </w:rPr>
        <w:t>Мониторинг состояния здоровья обучающихся.</w:t>
      </w:r>
    </w:p>
    <w:p w14:paraId="52E3458A" w14:textId="3718D4AF" w:rsidR="00965A3C" w:rsidRPr="00DA148F" w:rsidRDefault="00965A3C" w:rsidP="00DA148F">
      <w:pPr>
        <w:pStyle w:val="a6"/>
        <w:numPr>
          <w:ilvl w:val="0"/>
          <w:numId w:val="14"/>
        </w:numPr>
        <w:jc w:val="both"/>
        <w:rPr>
          <w:rFonts w:ascii="Times New Roman" w:hAnsi="Times New Roman"/>
          <w:sz w:val="28"/>
          <w:szCs w:val="32"/>
        </w:rPr>
      </w:pPr>
      <w:r w:rsidRPr="00DA148F">
        <w:rPr>
          <w:rFonts w:ascii="Times New Roman" w:hAnsi="Times New Roman"/>
          <w:sz w:val="28"/>
          <w:szCs w:val="32"/>
        </w:rPr>
        <w:t>Комплексное оздоровление детей, имеющих отклонения в состоянии здоровья, с включением в его структуру психолого-педагогической коррекции.</w:t>
      </w:r>
    </w:p>
    <w:p w14:paraId="59E8FCDE" w14:textId="24E4AF4E" w:rsidR="00965A3C" w:rsidRPr="00DA148F" w:rsidRDefault="00965A3C" w:rsidP="00965A3C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A148F">
        <w:rPr>
          <w:rFonts w:ascii="Times New Roman" w:hAnsi="Times New Roman"/>
          <w:b/>
          <w:sz w:val="28"/>
          <w:szCs w:val="28"/>
          <w:u w:val="single"/>
        </w:rPr>
        <w:t>Тема № 2. Система измерения эффективности здоровьесберегающей деятельности образовательной организации (критериальный подход).</w:t>
      </w:r>
    </w:p>
    <w:p w14:paraId="791C58CC" w14:textId="77777777" w:rsidR="00DA148F" w:rsidRPr="00DA148F" w:rsidRDefault="00DA148F" w:rsidP="00965A3C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DA14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Здоровьесберегающая среда образовательных учреждений</w:t>
      </w:r>
    </w:p>
    <w:p w14:paraId="7425FF20" w14:textId="4F8789C9" w:rsidR="00965A3C" w:rsidRPr="00DA148F" w:rsidRDefault="00DA148F" w:rsidP="00965A3C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DA14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Анализ здоровьесберегающей деятельности, наличие здоровьесберегающего потенциала и эффективности образовательного учреждения.</w:t>
      </w:r>
    </w:p>
    <w:p w14:paraId="17CF5C24" w14:textId="6A41F826" w:rsidR="00DA148F" w:rsidRPr="00DA148F" w:rsidRDefault="00DA148F" w:rsidP="00965A3C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DA148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Учебная нагрузка учащихся класса.</w:t>
      </w:r>
    </w:p>
    <w:p w14:paraId="0E0064AF" w14:textId="70092D03" w:rsidR="00017711" w:rsidRPr="00DA148F" w:rsidRDefault="00DA148F" w:rsidP="00017711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DA148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Двигательная и спортивно-оздоровительная активность учащихся.</w:t>
      </w:r>
    </w:p>
    <w:p w14:paraId="22BFEA31" w14:textId="77777777" w:rsidR="00017711" w:rsidRPr="00017711" w:rsidRDefault="00017711" w:rsidP="00017711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Критерии оценивания устного ответа</w:t>
      </w:r>
    </w:p>
    <w:p w14:paraId="37881884" w14:textId="77777777" w:rsidR="00017711" w:rsidRPr="00017711" w:rsidRDefault="00017711" w:rsidP="00017711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практическом занятии</w:t>
      </w:r>
    </w:p>
    <w:p w14:paraId="7B215B10" w14:textId="77777777" w:rsidR="00017711" w:rsidRPr="00017711" w:rsidRDefault="00017711" w:rsidP="00017711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017711" w:rsidRPr="00017711" w14:paraId="68825710" w14:textId="77777777" w:rsidTr="004C5181">
        <w:tc>
          <w:tcPr>
            <w:tcW w:w="1384" w:type="dxa"/>
          </w:tcPr>
          <w:p w14:paraId="49AF7038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14:paraId="6A70F479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14:paraId="0A5FC7E3" w14:textId="77777777" w:rsidR="00017711" w:rsidRPr="00017711" w:rsidRDefault="00017711" w:rsidP="004C518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полноту и правильность ответа;</w:t>
            </w:r>
          </w:p>
          <w:p w14:paraId="17840198" w14:textId="77777777" w:rsidR="00017711" w:rsidRPr="00017711" w:rsidRDefault="00017711" w:rsidP="004C5181">
            <w:pPr>
              <w:shd w:val="clear" w:color="auto" w:fill="FFFFFF"/>
              <w:ind w:firstLine="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степень осознанности, понимания изученного;</w:t>
            </w:r>
          </w:p>
          <w:p w14:paraId="3E3DEB8D" w14:textId="77777777" w:rsidR="00017711" w:rsidRPr="00017711" w:rsidRDefault="00017711" w:rsidP="004C5181">
            <w:pPr>
              <w:shd w:val="clear" w:color="auto" w:fill="FFFFFF"/>
              <w:ind w:firstLine="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3) языковое оформление ответа.</w:t>
            </w:r>
          </w:p>
        </w:tc>
      </w:tr>
      <w:tr w:rsidR="00017711" w:rsidRPr="00017711" w14:paraId="3D590B73" w14:textId="77777777" w:rsidTr="004C5181">
        <w:tc>
          <w:tcPr>
            <w:tcW w:w="1384" w:type="dxa"/>
          </w:tcPr>
          <w:p w14:paraId="6B52EEA8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187" w:type="dxa"/>
          </w:tcPr>
          <w:p w14:paraId="679A87CF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студент полно излагает материал, дает правильное определение основных понятий;</w:t>
            </w:r>
          </w:p>
          <w:p w14:paraId="2E58F5E1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14:paraId="25DD7EE0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</w:tr>
      <w:tr w:rsidR="00017711" w:rsidRPr="00017711" w14:paraId="5D75437B" w14:textId="77777777" w:rsidTr="004C5181">
        <w:tc>
          <w:tcPr>
            <w:tcW w:w="1384" w:type="dxa"/>
          </w:tcPr>
          <w:p w14:paraId="1C191DD6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187" w:type="dxa"/>
          </w:tcPr>
          <w:p w14:paraId="0A9A532B" w14:textId="77777777" w:rsidR="00017711" w:rsidRPr="00017711" w:rsidRDefault="00017711" w:rsidP="004C5181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дает ответ, удовлетворяющий тем же требованиям, что и для отметки «1 балл»,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</w:tr>
      <w:tr w:rsidR="00017711" w:rsidRPr="00017711" w14:paraId="4B5F1554" w14:textId="77777777" w:rsidTr="004C5181">
        <w:tc>
          <w:tcPr>
            <w:tcW w:w="1384" w:type="dxa"/>
          </w:tcPr>
          <w:p w14:paraId="76AA9BA0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187" w:type="dxa"/>
          </w:tcPr>
          <w:p w14:paraId="0A213015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обнаруживает знание и понимание основных положений данной темы, но:</w:t>
            </w:r>
          </w:p>
          <w:p w14:paraId="363E38EC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14:paraId="0C1A7E6B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14:paraId="6F7089B0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</w:tr>
      <w:tr w:rsidR="00017711" w:rsidRPr="00017711" w14:paraId="38D2FA85" w14:textId="77777777" w:rsidTr="004C5181">
        <w:tc>
          <w:tcPr>
            <w:tcW w:w="1384" w:type="dxa"/>
          </w:tcPr>
          <w:p w14:paraId="19C2230A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87" w:type="dxa"/>
          </w:tcPr>
          <w:p w14:paraId="47C70336" w14:textId="77777777" w:rsidR="00017711" w:rsidRPr="00017711" w:rsidRDefault="00017711" w:rsidP="004C518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Отметка «0 баллов» отмечает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</w:tr>
    </w:tbl>
    <w:p w14:paraId="10E19A3C" w14:textId="77777777" w:rsidR="00017711" w:rsidRPr="00017711" w:rsidRDefault="00017711" w:rsidP="00017711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Критерии оценивания практических заданий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017711" w:rsidRPr="00017711" w14:paraId="5D48CE95" w14:textId="77777777" w:rsidTr="004C5181">
        <w:tc>
          <w:tcPr>
            <w:tcW w:w="1384" w:type="dxa"/>
          </w:tcPr>
          <w:p w14:paraId="39E6A213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14:paraId="5FE4882B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</w:tc>
      </w:tr>
      <w:tr w:rsidR="00017711" w:rsidRPr="00017711" w14:paraId="10F8564F" w14:textId="77777777" w:rsidTr="004C5181">
        <w:tc>
          <w:tcPr>
            <w:tcW w:w="1384" w:type="dxa"/>
          </w:tcPr>
          <w:p w14:paraId="4D2A18B9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14:paraId="63034EF1" w14:textId="77777777" w:rsidR="00017711" w:rsidRPr="00017711" w:rsidRDefault="00017711" w:rsidP="004C51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графики; правильно выполняет анализ ошибок</w:t>
            </w:r>
            <w:r w:rsidRPr="000177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</w:tr>
      <w:tr w:rsidR="00017711" w:rsidRPr="00017711" w14:paraId="296226AF" w14:textId="77777777" w:rsidTr="004C5181">
        <w:tc>
          <w:tcPr>
            <w:tcW w:w="1384" w:type="dxa"/>
          </w:tcPr>
          <w:p w14:paraId="2213D79D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187" w:type="dxa"/>
          </w:tcPr>
          <w:p w14:paraId="6E435D60" w14:textId="77777777" w:rsidR="00017711" w:rsidRPr="00017711" w:rsidRDefault="00017711" w:rsidP="004C51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выполнил требования к оценке "1 балл", но допущены 2-3 недочета.</w:t>
            </w:r>
          </w:p>
        </w:tc>
      </w:tr>
      <w:tr w:rsidR="00017711" w:rsidRPr="00017711" w14:paraId="1CD39349" w14:textId="77777777" w:rsidTr="004C5181">
        <w:tc>
          <w:tcPr>
            <w:tcW w:w="1384" w:type="dxa"/>
          </w:tcPr>
          <w:p w14:paraId="3572D653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187" w:type="dxa"/>
          </w:tcPr>
          <w:p w14:paraId="11950453" w14:textId="77777777" w:rsidR="00017711" w:rsidRPr="00017711" w:rsidRDefault="00017711" w:rsidP="004C51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      </w:r>
          </w:p>
        </w:tc>
      </w:tr>
      <w:tr w:rsidR="00017711" w:rsidRPr="00017711" w14:paraId="7B2DCE0E" w14:textId="77777777" w:rsidTr="004C5181">
        <w:tc>
          <w:tcPr>
            <w:tcW w:w="1384" w:type="dxa"/>
          </w:tcPr>
          <w:p w14:paraId="7BC614A8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187" w:type="dxa"/>
          </w:tcPr>
          <w:p w14:paraId="7913799F" w14:textId="77777777" w:rsidR="00017711" w:rsidRPr="00017711" w:rsidRDefault="00017711" w:rsidP="004C51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77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 выполнил работу не полностью или объем выполненной части работы не позволяет сделать правильных выводов</w:t>
            </w:r>
            <w:r w:rsidRPr="0001771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</w:tr>
    </w:tbl>
    <w:p w14:paraId="2746F4AF" w14:textId="77777777" w:rsidR="00017711" w:rsidRPr="00017711" w:rsidRDefault="00017711" w:rsidP="00017711">
      <w:pPr>
        <w:shd w:val="clear" w:color="auto" w:fill="FFFFFF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825B251" w14:textId="77777777" w:rsidR="00017711" w:rsidRPr="00017711" w:rsidRDefault="00017711" w:rsidP="0001771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7711">
        <w:rPr>
          <w:rFonts w:ascii="Times New Roman" w:hAnsi="Times New Roman" w:cs="Times New Roman"/>
          <w:b/>
          <w:color w:val="000000"/>
          <w:sz w:val="28"/>
          <w:szCs w:val="28"/>
        </w:rPr>
        <w:t>Перечень примерных тем контрольной работы:</w:t>
      </w:r>
    </w:p>
    <w:p w14:paraId="35D7634B" w14:textId="3E7E72D8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Контрольная работа 1. Тема: Проектирование и программы развития  образовательных организаций в рамках здоровьесберегающих проектов.Нормативно-правовые ориентиры программ развития образовательных организаций в рамках здоровьесберегающих проектов. Краткая характеристика содержания основных нормативных актов Правительства РФ, Министерства образования и науки РФ, Министерства здравоохранения РФ в области охраны здоровья детей школьного возраста и здоровьесберегающего образования. </w:t>
      </w:r>
    </w:p>
    <w:p w14:paraId="2B09EF36" w14:textId="08AD9C16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lastRenderedPageBreak/>
        <w:t>Концептуальные и организационные ориентиры здоровьесберегающих проектов в сфере  образования. Принципы организации образовательного процесса в «Школах здоровья». Антропоцентрическая модель технологий обучения в здоровьесберегающей школе. Направления индивидуализации обучения в «Школах здоровья». Инновационное содержание социально-педагогических проектов здоровьесберегающих школ.</w:t>
      </w:r>
    </w:p>
    <w:p w14:paraId="372ABF70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Контрольная работа 2. Тема: Моделирование здоровьеохранной деятельности в образовательных организациях. </w:t>
      </w:r>
    </w:p>
    <w:p w14:paraId="7DFEF6D6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Актуальность процессов моделирования здоровьеохранной деятельности в образовательных организациях. Моделирование в системе здоровьесберегающего образования. Краткая характеристика различных видов моделирования. Классификации педагогических моделей. Критерии эффективности в моделировании педагогичес¬ких явлений. Направления деятельности образовательной организации при проектировании здоровьесберегающей образовательной модели. </w:t>
      </w:r>
    </w:p>
    <w:p w14:paraId="5EF47C73" w14:textId="3082100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Сравнительный анализ здоровьесберегающих моделей образовательных организаций    РФ. История здоровьесберегающего движения в школах РФ и европейских стран. Основные компоненты здоровьесберегающего подхода к образовательной деятельности, разработанные Центром образования и здо¬ровья Министерства образования и науки РФ. Характеристика модели системной комплексной работы по со¬хранению и укреплению здоровья в образовательных уч¬реждениях (Безруких М.М., 2004). Критерии оценки деятельности школ, содействующих укреплению здоровья (Кучма В.Р., 2009). Методологические проблемы неквалиметрических моделей здоровьеохранного образования.</w:t>
      </w:r>
    </w:p>
    <w:p w14:paraId="6457273C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Контрольная работа 3. Тема: Организационная структура здоровьесберегающей модели образовательного учреждения.</w:t>
      </w:r>
    </w:p>
    <w:p w14:paraId="7E89125E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Комплексный подход в организации здоровьеохранной деятельности. Типовая структура здоровьесберегающей модели образовательной организации. Базовые направления (разделы) здоровьеохранной деятельности школы. Основные позиции построения здоровьеохранного образовательного пространства школы (здоровьесберегающая  инфраструктура образовательного учреждения).</w:t>
      </w:r>
    </w:p>
    <w:p w14:paraId="72B9D2E4" w14:textId="2B7E8A08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Этапы формирования статуса «Здоровьесберегающее учреждение» на примере деятельности учреждений сферы образования. Основное содержание этапов реализации школой здоровьесберегающего проекта. Лонгитюдность и универсальный характер содержания этапов здоровьесберегающих  проектов в сфере образования.</w:t>
      </w:r>
    </w:p>
    <w:p w14:paraId="5DDC6B70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Контрольная работа 4. Тема: Организация системы работы с педагогическими кадрами при разработке и реализации здоровьеохранных проектов школы. </w:t>
      </w:r>
    </w:p>
    <w:p w14:paraId="6C129634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Подготовка коллектива образовательной организации к решению задач здоровьесбережения. Виды компетенций, необходимых организатору здоровьесберегающей деятельности школы. Готовность педагогов к работе по здоровьесберегающим образовательным технологиям, факторы образовательного процесса, значимые для сохранения здоровья детей. Качества профессио¬нального портрета педагога, необходимые для продуктивной инновационной здоровьеохранной деятельности. </w:t>
      </w:r>
    </w:p>
    <w:p w14:paraId="04A014D9" w14:textId="47A8A2E8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Структура учебно-методической службы здоровьеохранной школы, методическая работа педагогов и организация системы повышения квалификации учителей на базе школы. Основные направления деятельности учебно-методической службы здоровьесберегающей школы. Организация системы работы с педагогическими кадрами. Профессиональные объединения педагогов как форма организации методической работы с педагогами по вопросам здоровьесбережения в образовании.</w:t>
      </w:r>
    </w:p>
    <w:p w14:paraId="0C4C72F2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Контрольная работа 5. Тема: Медицинское сопровождение образовательных организаций. </w:t>
      </w:r>
    </w:p>
    <w:p w14:paraId="6BE26489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Нормативная регламентация медицинского сопровождения ОУ, приказы Министерства здравоохранения РФ в области медицинского патронажа учреждений образования. Функционал врачей-педиатров, обеспечивающих медицинское сопровождение образовательного учреж¬дения. Направления контроля за санитарно-гигиеническими условиями в образовательном учреждении со стороны медицинских работников. Функционал среднего медицинского персонала, обеспечивающего медицинское сопровождение образовательного учреж¬дения. Обязательные медицинские осмотры учащихся в период школьного обучения. Организация комплексных профилактических осмотров обучающихся.</w:t>
      </w:r>
    </w:p>
    <w:p w14:paraId="61A337CC" w14:textId="359F9F22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Комплексная оценка состояния здоровья обучающихся. Критерии выявления групп здоровья у обучающихся. Итоговая комплексная оценка по группе здоровья учащегося на основании данных комплексных профилактических осмотров обучающихся. Принципы организации и проведения профилактических и оздоровительных мероприятий в образовательных учреждениях.</w:t>
      </w:r>
    </w:p>
    <w:p w14:paraId="4DA06B12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Контрольная работа 6. Тема: Организация мониторинга состояния здоровья обучающихся.</w:t>
      </w:r>
    </w:p>
    <w:p w14:paraId="1E3862D7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lastRenderedPageBreak/>
        <w:t>Порядок организации мониторинга состояния здоровья обучающихся,  обязательные этапы медицинского сопровождения ОУ. Доврачебный этап мониторинга состояния здоровья обучающихся. Цели и программа скрининг-тестирования для массовых профилактических медицинских осмотров детей.</w:t>
      </w:r>
    </w:p>
    <w:p w14:paraId="743488A7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Врачебный этап мониторинга состояния здоровья обучающихся. Состав специалистов для врачебного этапа комплексного профилактического медицинского осмотра. Лабораторные и флюорографические обследования обучающихся. Понятие о декретированных возрастах, возрастные периоды обязательных комплексных профилактических осмотров в ОУ. </w:t>
      </w:r>
    </w:p>
    <w:p w14:paraId="16226575" w14:textId="4F9581C1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Специализированное углубленное обследование обучающихся. Направления стандартного специализированного углубленного обследования врачами-специалистами узкого профиля. Процедуры регистрации у учащихся впервые выявленных функциональных нарушений или хронических заболеваний. Формы медицинских карт обучающихся. Заключение о состоянии здоровья обучающегося по результатам комплексного профилактического осмотра.</w:t>
      </w:r>
    </w:p>
    <w:p w14:paraId="409AF7B2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Контрольная работа 7. Тема: Система измерения эффективности здоровьесберегающей деятельности образовательной организации.</w:t>
      </w:r>
    </w:p>
    <w:p w14:paraId="141D385D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Направления мониторинга здоровьесберегающей деятельности образовательной организации. Оценка эффективности здоровьесберегающей деятельности ОУ по показателям мониторинга индивидуального развития обучающихся. Структура «Паспорта индивидуального развития учащегося». Оценка степени внедрения здоровьесберегающих технологий в образовательную систему ОУ. Направления мониторинга внедрения здоровьесберегающих технологий в ОУ.</w:t>
      </w:r>
    </w:p>
    <w:p w14:paraId="10D9C180" w14:textId="29E84B1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Квалиметрические подходы к вопросам мониторинга здоровьесберегающей деятельности образовательной организации. Применение в педаг</w:t>
      </w:r>
      <w:r>
        <w:rPr>
          <w:rFonts w:ascii="Times New Roman" w:hAnsi="Times New Roman" w:cs="Times New Roman"/>
          <w:sz w:val="28"/>
          <w:szCs w:val="28"/>
        </w:rPr>
        <w:t>огических исследованиях метроло</w:t>
      </w:r>
      <w:r w:rsidRPr="00017711">
        <w:rPr>
          <w:rFonts w:ascii="Times New Roman" w:hAnsi="Times New Roman" w:cs="Times New Roman"/>
          <w:sz w:val="28"/>
          <w:szCs w:val="28"/>
        </w:rPr>
        <w:t>гической концепции измерения.    Квалиметрическая модель здоровьесберегающей деятельности ОУ. Количественная система оценки эффективности здоровьесберегающей деятельности школы. Показатели измерения: абсолютные (первичные) баллы и относительные (процентные) величины для секторов и разделов системы мониторинга. Процедуры сравнения результатов, полученных по разным разделам или секторам системы мониторинга. Уровни эффективности здоровьесберегающей деятельности ОУ. Качественная оценка эффективности здоровьесберегающей деятельности ОУ. Интегральный показатель системы мониторинга.</w:t>
      </w:r>
    </w:p>
    <w:p w14:paraId="0CE11263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Контрольная работа 8. Тема: Критерии оценки организации здоровьесберегающей деятельности в образовательном учреждении.</w:t>
      </w:r>
    </w:p>
    <w:p w14:paraId="52B5128E" w14:textId="0749ACAC" w:rsidR="00017711" w:rsidRPr="00FE7DAD" w:rsidRDefault="00017711" w:rsidP="00FE7DAD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lastRenderedPageBreak/>
        <w:t>Детальная структура системы мониторинга здоровьесберегающей деятельности ОУ. Содержание разделов и секторов структуры здоровьесберегающей модели образовательного учреждения. Структура раздела 1 мониторинга здоровьесберегающей деятельности, организация и самоаудит здоровьеохранной работы ОУ. Структура раздела 2 мониторинга здоровьесберегающей деятельности, инфраструктура здоровьесберегающего ОУ. Структура раздела 3 мониторинга здоровьесберегающей деятельности, здоровьесберегающие санитарно-гигиенические технологии. Структура раздела 4 мониторинга здоровьесберегающей деятельности, здоровьесберегающие технологии физкультуры и спорта. Структура раздела 5 мониторинга здоровьесберегающей деятельности, здоровьесберегающие образовательные и воспитательные технологии. Структура раздела 6 мониторинга здоровьесберегающей деятельности, здоровьесберегающие технологии профилактики ПАВ. Структура раздела 7 мониторинга здоровьесберегающей деятельности, здоровьесберегающие физиологические и медико-диагностические технологии. Структура раздела 8 мониторинга здоровьесберегающей деятельности, здоровьесберегающие психологические технологии. Комплексный характер оценки организации здоровьесберегающей деятельности в образовательном учреждении.</w:t>
      </w:r>
    </w:p>
    <w:p w14:paraId="0795AA3B" w14:textId="77777777" w:rsidR="00017711" w:rsidRPr="00017711" w:rsidRDefault="00017711" w:rsidP="004E0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43D74CE5" w14:textId="77777777" w:rsidR="00017711" w:rsidRPr="00017711" w:rsidRDefault="00017711" w:rsidP="00017711">
      <w:pPr>
        <w:pStyle w:val="a8"/>
        <w:ind w:firstLine="709"/>
        <w:jc w:val="center"/>
        <w:rPr>
          <w:b/>
          <w:bCs/>
          <w:szCs w:val="28"/>
          <w:lang w:val="ru-RU"/>
        </w:rPr>
      </w:pPr>
      <w:r w:rsidRPr="00017711">
        <w:rPr>
          <w:b/>
          <w:bCs/>
          <w:szCs w:val="28"/>
          <w:lang w:val="ru-RU"/>
        </w:rPr>
        <w:t>Критериями оценки контрольной работы:</w:t>
      </w:r>
    </w:p>
    <w:p w14:paraId="35ADD531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</w:rPr>
      </w:pPr>
      <w:r w:rsidRPr="00017711">
        <w:rPr>
          <w:szCs w:val="28"/>
        </w:rPr>
        <w:t>степень разработанности темы исследования;</w:t>
      </w:r>
    </w:p>
    <w:p w14:paraId="68D89722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</w:rPr>
      </w:pPr>
      <w:r w:rsidRPr="00017711">
        <w:rPr>
          <w:szCs w:val="28"/>
        </w:rPr>
        <w:t>определение понятийного аппарата исследования;</w:t>
      </w:r>
    </w:p>
    <w:p w14:paraId="582AE77D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</w:rPr>
      </w:pPr>
      <w:r w:rsidRPr="00017711">
        <w:rPr>
          <w:szCs w:val="28"/>
        </w:rPr>
        <w:t>полнота обзора научной литературы;</w:t>
      </w:r>
    </w:p>
    <w:p w14:paraId="00FF9515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  <w:lang w:val="ru-RU"/>
        </w:rPr>
      </w:pPr>
      <w:r w:rsidRPr="00017711">
        <w:rPr>
          <w:szCs w:val="28"/>
          <w:lang w:val="ru-RU"/>
        </w:rPr>
        <w:t>творческий подход к написанию контрольной работы;</w:t>
      </w:r>
    </w:p>
    <w:p w14:paraId="680704F8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  <w:lang w:val="ru-RU"/>
        </w:rPr>
      </w:pPr>
      <w:r w:rsidRPr="00017711">
        <w:rPr>
          <w:szCs w:val="28"/>
          <w:lang w:val="ru-RU"/>
        </w:rPr>
        <w:t>соответствие названий пунктов плана их содержанию;</w:t>
      </w:r>
    </w:p>
    <w:p w14:paraId="70567CBA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  <w:lang w:val="ru-RU"/>
        </w:rPr>
      </w:pPr>
      <w:r w:rsidRPr="00017711">
        <w:rPr>
          <w:szCs w:val="28"/>
          <w:lang w:val="ru-RU"/>
        </w:rPr>
        <w:t>правильность и научная обоснованность выводов;</w:t>
      </w:r>
    </w:p>
    <w:p w14:paraId="40FBE0AF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</w:rPr>
      </w:pPr>
      <w:r w:rsidRPr="00017711">
        <w:rPr>
          <w:szCs w:val="28"/>
        </w:rPr>
        <w:t>наличие выводов;</w:t>
      </w:r>
    </w:p>
    <w:p w14:paraId="19E76FD2" w14:textId="77777777" w:rsidR="00017711" w:rsidRPr="00017711" w:rsidRDefault="00017711" w:rsidP="00017711">
      <w:pPr>
        <w:pStyle w:val="a8"/>
        <w:numPr>
          <w:ilvl w:val="0"/>
          <w:numId w:val="5"/>
        </w:numPr>
        <w:rPr>
          <w:szCs w:val="28"/>
          <w:lang w:val="ru-RU"/>
        </w:rPr>
      </w:pPr>
      <w:r w:rsidRPr="00017711">
        <w:rPr>
          <w:szCs w:val="28"/>
          <w:lang w:val="ru-RU"/>
        </w:rPr>
        <w:t>аккуратное и правильное оформление контрольной работы.</w:t>
      </w:r>
    </w:p>
    <w:p w14:paraId="5EB98163" w14:textId="77777777" w:rsidR="00017711" w:rsidRPr="00017711" w:rsidRDefault="00017711" w:rsidP="00017711">
      <w:pPr>
        <w:pStyle w:val="a8"/>
        <w:ind w:left="1080"/>
        <w:rPr>
          <w:szCs w:val="28"/>
          <w:lang w:val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017711" w:rsidRPr="00017711" w14:paraId="39D0CC87" w14:textId="77777777" w:rsidTr="004C5181">
        <w:tc>
          <w:tcPr>
            <w:tcW w:w="1951" w:type="dxa"/>
          </w:tcPr>
          <w:p w14:paraId="0DA5925A" w14:textId="77777777" w:rsidR="00017711" w:rsidRPr="00017711" w:rsidRDefault="00017711" w:rsidP="004C5181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7620" w:type="dxa"/>
          </w:tcPr>
          <w:p w14:paraId="23EC42F1" w14:textId="77777777" w:rsidR="00017711" w:rsidRPr="00017711" w:rsidRDefault="00017711" w:rsidP="004C5181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017711" w:rsidRPr="00017711" w14:paraId="0299EECC" w14:textId="77777777" w:rsidTr="004C5181">
        <w:tc>
          <w:tcPr>
            <w:tcW w:w="1951" w:type="dxa"/>
          </w:tcPr>
          <w:p w14:paraId="1A431AA2" w14:textId="77777777" w:rsidR="00017711" w:rsidRPr="00017711" w:rsidRDefault="00017711" w:rsidP="004C5181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620" w:type="dxa"/>
          </w:tcPr>
          <w:p w14:paraId="1B616630" w14:textId="77777777" w:rsidR="00017711" w:rsidRPr="00017711" w:rsidRDefault="00017711" w:rsidP="004C5181">
            <w:pPr>
              <w:pStyle w:val="a8"/>
              <w:ind w:firstLine="34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 xml:space="preserve">получают те работы, в которых отмечено высокое качество по указанным выше критериям,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 </w:t>
            </w:r>
          </w:p>
        </w:tc>
      </w:tr>
      <w:tr w:rsidR="00017711" w:rsidRPr="00017711" w14:paraId="226EA606" w14:textId="77777777" w:rsidTr="004C5181">
        <w:tc>
          <w:tcPr>
            <w:tcW w:w="1951" w:type="dxa"/>
          </w:tcPr>
          <w:p w14:paraId="666AB3CA" w14:textId="77777777" w:rsidR="00017711" w:rsidRPr="00017711" w:rsidRDefault="00017711" w:rsidP="004C5181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0,6</w:t>
            </w:r>
          </w:p>
        </w:tc>
        <w:tc>
          <w:tcPr>
            <w:tcW w:w="7620" w:type="dxa"/>
          </w:tcPr>
          <w:p w14:paraId="2680489E" w14:textId="77777777" w:rsidR="00017711" w:rsidRPr="00017711" w:rsidRDefault="00017711" w:rsidP="004C5181">
            <w:pPr>
              <w:pStyle w:val="a8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ставится тогда, когда в работе полно и всесторонне освещаются вопросы темы, но нет должной степени творчества, есть незначительные замечания по оформлению работы.</w:t>
            </w:r>
          </w:p>
        </w:tc>
      </w:tr>
      <w:tr w:rsidR="00017711" w:rsidRPr="00017711" w14:paraId="30DAC6DA" w14:textId="77777777" w:rsidTr="004C5181">
        <w:tc>
          <w:tcPr>
            <w:tcW w:w="1951" w:type="dxa"/>
          </w:tcPr>
          <w:p w14:paraId="09E3F8BE" w14:textId="77777777" w:rsidR="00017711" w:rsidRPr="00017711" w:rsidRDefault="00017711" w:rsidP="004C5181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0,3</w:t>
            </w:r>
          </w:p>
        </w:tc>
        <w:tc>
          <w:tcPr>
            <w:tcW w:w="7620" w:type="dxa"/>
          </w:tcPr>
          <w:p w14:paraId="09CA4C38" w14:textId="77777777" w:rsidR="00017711" w:rsidRPr="00017711" w:rsidRDefault="00017711" w:rsidP="004C5181">
            <w:pPr>
              <w:pStyle w:val="a8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 xml:space="preserve">работа не полностью отвечает требованиям, а студент не может ответить на замечания и вопросы преподавателя, не владеет материалом работы, не в состоянии дать объяснения выводам и </w:t>
            </w:r>
            <w:r w:rsidRPr="00017711">
              <w:rPr>
                <w:sz w:val="24"/>
                <w:szCs w:val="24"/>
                <w:lang w:val="ru-RU"/>
              </w:rPr>
              <w:lastRenderedPageBreak/>
              <w:t>теоретическим положениям данной проблемы.</w:t>
            </w:r>
          </w:p>
        </w:tc>
      </w:tr>
      <w:tr w:rsidR="00017711" w:rsidRPr="00017711" w14:paraId="7ABC6233" w14:textId="77777777" w:rsidTr="004C5181">
        <w:tc>
          <w:tcPr>
            <w:tcW w:w="1951" w:type="dxa"/>
          </w:tcPr>
          <w:p w14:paraId="540B701C" w14:textId="77777777" w:rsidR="00017711" w:rsidRPr="00017711" w:rsidRDefault="00017711" w:rsidP="004C5181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lastRenderedPageBreak/>
              <w:t>0</w:t>
            </w:r>
          </w:p>
        </w:tc>
        <w:tc>
          <w:tcPr>
            <w:tcW w:w="7620" w:type="dxa"/>
          </w:tcPr>
          <w:p w14:paraId="55D8D6FC" w14:textId="77777777" w:rsidR="00017711" w:rsidRPr="00017711" w:rsidRDefault="00017711" w:rsidP="004C5181">
            <w:pPr>
              <w:pStyle w:val="a8"/>
              <w:rPr>
                <w:sz w:val="24"/>
                <w:szCs w:val="24"/>
                <w:lang w:val="ru-RU"/>
              </w:rPr>
            </w:pPr>
            <w:r w:rsidRPr="00017711">
              <w:rPr>
                <w:sz w:val="24"/>
                <w:szCs w:val="24"/>
                <w:lang w:val="ru-RU"/>
              </w:rPr>
              <w:t>контрольная работа полностью не отвечает требованиям её выполнения, студент не может ответить на вопросы преподавателя, не владеет материалом работы. В этом случае научный руководитель устанавливает дату дополнительных консультаций и срок повторной защиты контрольной работы с доработкой представленных материалов.</w:t>
            </w:r>
          </w:p>
        </w:tc>
      </w:tr>
    </w:tbl>
    <w:p w14:paraId="28104ADF" w14:textId="77777777" w:rsidR="00017711" w:rsidRPr="00017711" w:rsidRDefault="00017711" w:rsidP="000177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FCBEDC" w14:textId="3071EA33" w:rsidR="00017711" w:rsidRPr="00FE7DAD" w:rsidRDefault="00017711" w:rsidP="00FE7DA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 xml:space="preserve">2.2 Промежуточные оценочные средства </w:t>
      </w:r>
    </w:p>
    <w:p w14:paraId="4C32B7FE" w14:textId="77777777" w:rsidR="00017711" w:rsidRPr="00017711" w:rsidRDefault="00017711" w:rsidP="000177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>Перечень примерных вопросов  к экзамену:</w:t>
      </w:r>
    </w:p>
    <w:p w14:paraId="463D518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1. Нормативно-правовые ориентиры программ развития образовательных организаций в рамках здоровьесберегающих проектов. </w:t>
      </w:r>
    </w:p>
    <w:p w14:paraId="396D7DFD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2. Краткая характеристика содержания основных нормативных актов Правительства РФ в области здоровьесберегающего образования. </w:t>
      </w:r>
    </w:p>
    <w:p w14:paraId="38871380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3. Краткая характеристика содержания основных нормативных актов Министерства образования и науки РФ в области здоровьесберегающего образования.</w:t>
      </w:r>
    </w:p>
    <w:p w14:paraId="3103DF02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4. Краткая характеристика содержания основных нормативных актов Министерства здравоохранения РФ в области охраны здоровья детей школьного возраста.</w:t>
      </w:r>
    </w:p>
    <w:p w14:paraId="7C8F0A78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5. Концептуальные и организационные ориентиры здоровьесберегающих проектов в сфере  образования. Принципы организации образовательного процесса в «Школах здоровья». </w:t>
      </w:r>
    </w:p>
    <w:p w14:paraId="16918705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6. Антропоцентрическая модель технологий обучения в здоровьесберегающей школе. </w:t>
      </w:r>
    </w:p>
    <w:p w14:paraId="67F5942B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7. Направления индивидуализации обучения в «Школах здоровья». Инновационное содержание социально-педагогических проектов здоровьесберегающих школ.</w:t>
      </w:r>
    </w:p>
    <w:p w14:paraId="53422F2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8. Актуальность процессов моделирования здоровьеохранной деятельности в образовательных организациях. Моделирование в системе здоровьесберегающего образования. </w:t>
      </w:r>
    </w:p>
    <w:p w14:paraId="2D17DCD6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9. Краткая характеристика различных видов моделирования. Классификации педагогических моделей.</w:t>
      </w:r>
    </w:p>
    <w:p w14:paraId="077FC64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10. Направления деятельности образовательной организации при проектировании здоровьесберегающей образовательной модели. </w:t>
      </w:r>
    </w:p>
    <w:p w14:paraId="4BE63EAD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11. Сравнительный анализ здоровьесберегающих моделей образовательных организаций    РФ. История здоровьесберегающего движения в школах РФ и европейских стран. </w:t>
      </w:r>
    </w:p>
    <w:p w14:paraId="5AFF451E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12. Основные компоненты здоровьесберегающего подхода к образовательной деятельности, разработанные Центром образования и здоровья Министерства образования и науки РФ. </w:t>
      </w:r>
    </w:p>
    <w:p w14:paraId="0E0B7AAD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lastRenderedPageBreak/>
        <w:t xml:space="preserve">13. Характеристика модели системной комплексной работы по со¬хранению и укреплению здоровья в образовательных уч¬реждениях (Безруких М.М., 2004). </w:t>
      </w:r>
    </w:p>
    <w:p w14:paraId="696DEC1A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14. Критерии оценки деятельности школ, содействующих укреплению здоровья (Кучма В.Р., 2009). </w:t>
      </w:r>
    </w:p>
    <w:p w14:paraId="3907968F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15. Комплексный подход в организации здоровьеохранной деятельности. </w:t>
      </w:r>
    </w:p>
    <w:p w14:paraId="7327C21D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16. Типовая структура здоровьесберегающей модели образовательной организации. Базовые направления (разделы) здоровьеохранной деятельности школы. </w:t>
      </w:r>
    </w:p>
    <w:p w14:paraId="574ECE64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17. Основные позиции построения здоровьеохранного образовательного пространства школы (здоровьесберегающая  инфраструктура образовательного учреждения).</w:t>
      </w:r>
    </w:p>
    <w:p w14:paraId="0550B5E9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18. Этапы формирования статуса «Здоровьесберегающее учреждение» на примере деятельности учреждений сферы образования. </w:t>
      </w:r>
    </w:p>
    <w:p w14:paraId="045F6E7C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19. Лонгитюдность и универсальный характер содержания этапов здоровьесберегающих  проектов в сфере образования.</w:t>
      </w:r>
    </w:p>
    <w:p w14:paraId="5C1E3F6C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20. Основное содержание этапов реализации школой здоровьесберегающего проекта. </w:t>
      </w:r>
    </w:p>
    <w:p w14:paraId="0F73EACE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21. Подготовка коллектива образовательной организации к решению задач здоровьесбережения. Виды компетенций, необходимых организатору здоровьесберегающей деятельности школы. </w:t>
      </w:r>
    </w:p>
    <w:p w14:paraId="6D0388C5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22. Готовность педагогов к работе по здоровьесберегающим образовательным технологиям, факторы образовательного процесса, значимые для сохранения здоровья детей. </w:t>
      </w:r>
    </w:p>
    <w:p w14:paraId="3BA2E6A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23. Качества профессионального портрета педагога, необходимые для продуктивной инновационной здоровьеохранной деятельности. </w:t>
      </w:r>
    </w:p>
    <w:p w14:paraId="73775C85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24. Структура учебно-методической службы здоровьеохранной школы, методическая работа педагогов и организация системы повышения квалификации учителей на базе школы. </w:t>
      </w:r>
    </w:p>
    <w:p w14:paraId="452561F0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25. Основные направления деятельности учебно-методической службы здоровьесберегающей школы. </w:t>
      </w:r>
    </w:p>
    <w:p w14:paraId="462B0556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26. Организация системы работы с педагогическими кадрами. Профессиональные объединения педагогов как форма организации методической работы с педагогами по вопросам здоровьесбережения в образовании.</w:t>
      </w:r>
    </w:p>
    <w:p w14:paraId="7B78833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27. Нормативная регламентация медицинского сопровождения ОУ, приказы Мини-стерства здравоохранения РФ в области медицинского патронажа учреждений образования. </w:t>
      </w:r>
    </w:p>
    <w:p w14:paraId="594EC00D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28. Функционал врачей-педиатров, обеспечивающих медицинское сопровождение образовательного учреждения. </w:t>
      </w:r>
    </w:p>
    <w:p w14:paraId="3D2AA24B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lastRenderedPageBreak/>
        <w:t xml:space="preserve">29. Направления контроля за санитарно-гигиеническими условиями в образовательном учреждении со стороны медицинских работников. </w:t>
      </w:r>
    </w:p>
    <w:p w14:paraId="27A0DC7B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30. Функционал среднего медицинского персонала, обеспечивающего медицинское сопровождение образовательного учреждения. </w:t>
      </w:r>
    </w:p>
    <w:p w14:paraId="61372E3A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31. Обязательные медицинские осмотры учащихся в период школьного обучения. Организация комплексных профилактических осмотров обучающихся.</w:t>
      </w:r>
    </w:p>
    <w:p w14:paraId="1CF55538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32. Комплексная оценка состояния здоровья обучающихся. Критерии выявления групп здоровья у обучающихся. </w:t>
      </w:r>
    </w:p>
    <w:p w14:paraId="0AD2F946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33. Принципы организации и проведения профилактических и оздоровительных мероприятий в образовательных учреждениях.</w:t>
      </w:r>
    </w:p>
    <w:p w14:paraId="5AB1A12F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34. Порядок организации мониторинга состояния здоровья обучающихся,  обязательные этапы медицинского сопровождения ОУ. </w:t>
      </w:r>
    </w:p>
    <w:p w14:paraId="6B816F19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35. Доврачебный этап мониторинга состояния здоровья обучающихся. Цели и про-грамма скрининг-тестирования для массовых профилактических медицинских осмотров детей.</w:t>
      </w:r>
    </w:p>
    <w:p w14:paraId="5F9008EB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36. Врачебный этап мониторинга состояния здоровья обучающихся. Состав специа-листов для врачебного этапа комплексного профилактического медицинского осмотра. </w:t>
      </w:r>
    </w:p>
    <w:p w14:paraId="33B2FC82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37. Понятие о декретированных возрастах, возрастные периоды обязательных ком-плексных профилактических осмотров в ОУ. </w:t>
      </w:r>
    </w:p>
    <w:p w14:paraId="748DD899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38. Специализированное углубленное обследование обучающихся. Направления стандартного специализированного углубленного обследования врачами-специалистами узкого профиля. </w:t>
      </w:r>
    </w:p>
    <w:p w14:paraId="00BB497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39. Процедуры регистрации у учащихся впервые выявленных функциональных нарушений или хронических заболеваний. Формы медицинских карт обучающихся. </w:t>
      </w:r>
    </w:p>
    <w:p w14:paraId="2BFE12A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40. Заключение о состоянии здоровья обучающегося по результатам комплексного профилактического осмотра.</w:t>
      </w:r>
    </w:p>
    <w:p w14:paraId="4D1E61E4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41. Направления мониторинга здоровьесберегающей деятельности образовательной организации. </w:t>
      </w:r>
    </w:p>
    <w:p w14:paraId="219E4946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42. Оценка эффективности здоровьесберегающей деятельности ОУ по показателям мониторинга индивидуального развития обучающихся. </w:t>
      </w:r>
    </w:p>
    <w:p w14:paraId="506DD1B4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43. Структура «Паспорта индивидуального развития учащегося». </w:t>
      </w:r>
    </w:p>
    <w:p w14:paraId="2012C6FA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44. Оценка степени внедрения здоровьесберегающих технологий в образовательную систему ОУ. Направления мониторинга внедрения здоровьесберегающих технологий в ОУ.</w:t>
      </w:r>
    </w:p>
    <w:p w14:paraId="0B681D78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45. Квалиметрические подходы к вопросам мониторинга здоровьесберегающей дея-тельности образовательной организации. Применение в педагогических исследованиях метрологической концепции измерения.    </w:t>
      </w:r>
    </w:p>
    <w:p w14:paraId="343F445C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lastRenderedPageBreak/>
        <w:t xml:space="preserve">46. Квалиметрическая модель здоровьесберегающей деятельности ОУ. Количествен-ная система оценки эффективности здоровьесберегающей деятельности школы. </w:t>
      </w:r>
    </w:p>
    <w:p w14:paraId="7A2E4700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47. Показатели измерения: абсолютные (первичные) баллы,  относительные (про-центные) величины, интегральный показатель системы. </w:t>
      </w:r>
    </w:p>
    <w:p w14:paraId="5C66B313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48. Уровни эффективности здоровьесберегающей деятельности ОУ. Качественная оценка эффективности здоровьесберегающей деятельности ОУ.</w:t>
      </w:r>
    </w:p>
    <w:p w14:paraId="6AF0C547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49. Детальная структура системы мониторинга здоровьесберегающей деятельности ОУ. Содержание разделов и секторов структуры здоровьесберегающей модели образовательного учреждения. </w:t>
      </w:r>
    </w:p>
    <w:p w14:paraId="31CD2BC8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50. Структура раздела 1 мониторинга здоровьесберегающей деятельности, организация и самоаудит здоровьеохранной работы ОУ. </w:t>
      </w:r>
    </w:p>
    <w:p w14:paraId="27155C38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51. Структура раздела 2 мониторинга здоровьесберегающей деятельности, инфраструктура здоровьесберегающего ОУ. </w:t>
      </w:r>
    </w:p>
    <w:p w14:paraId="797F8B89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52. Структура раздела 3 мониторинга здоровьесберегающей деятельности, здоровьесберегающие санитарно-гигиенические технологии. </w:t>
      </w:r>
    </w:p>
    <w:p w14:paraId="2D18F3A4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53. Структура раздела 4 мониторинга здоровьесберегающей деятельности, здоровьесберегающие технологии физкультуры и спорта. </w:t>
      </w:r>
    </w:p>
    <w:p w14:paraId="3147B192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54. Структура раздела 5 мониторинга здоровьесберегающей деятельности, здоровьесберегающие образовательные и воспитательные технологии. </w:t>
      </w:r>
    </w:p>
    <w:p w14:paraId="26740376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55. Структура раздела 6 мониторинга здоровьесберегающей деятельности, здоровьесберегающие технологии профилактики ПАВ. </w:t>
      </w:r>
    </w:p>
    <w:p w14:paraId="4BB57C0A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56. Структура раздела 7 мониторинга здоровьесберегающей деятельности, здоровьесберегающие физиологические и медико-диагностические технологии. </w:t>
      </w:r>
    </w:p>
    <w:p w14:paraId="0C6471FD" w14:textId="77777777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57. Структура раздела 8 мониторинга здоровьесберегающей деятельности, здоровьесберегающие психологические технологии. </w:t>
      </w:r>
    </w:p>
    <w:p w14:paraId="13B04857" w14:textId="0475AF09" w:rsidR="00017711" w:rsidRPr="00017711" w:rsidRDefault="00017711" w:rsidP="0001771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58. Комплексный характер оценки организации здоровьесберегающей деятельности в образовательном учреждении.</w:t>
      </w:r>
    </w:p>
    <w:p w14:paraId="7E5C2365" w14:textId="77777777" w:rsidR="00017711" w:rsidRPr="00017711" w:rsidRDefault="00017711" w:rsidP="000177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11">
        <w:rPr>
          <w:rFonts w:ascii="Times New Roman" w:hAnsi="Times New Roman" w:cs="Times New Roman"/>
          <w:b/>
          <w:sz w:val="28"/>
          <w:szCs w:val="28"/>
        </w:rPr>
        <w:t>Критерии оценивания ответов</w:t>
      </w:r>
    </w:p>
    <w:p w14:paraId="2FC6DB78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Промежуточная аттестация осуществляется по результатам сдачи экзамена по пройденной дисциплине. Экзаменационный билет включает два теоретических вопроса и один, содержащий практическое задание.</w:t>
      </w:r>
    </w:p>
    <w:p w14:paraId="7ADE5525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>Ответ на первый теоретический вопрос -</w:t>
      </w:r>
      <w:r w:rsidRPr="00017711">
        <w:rPr>
          <w:rFonts w:ascii="Times New Roman" w:hAnsi="Times New Roman" w:cs="Times New Roman"/>
          <w:b/>
          <w:sz w:val="28"/>
          <w:szCs w:val="24"/>
        </w:rPr>
        <w:t xml:space="preserve"> 20 баллов.</w:t>
      </w:r>
    </w:p>
    <w:p w14:paraId="3E756261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Ответ на второй теоретический вопрос - </w:t>
      </w:r>
      <w:r w:rsidRPr="00017711">
        <w:rPr>
          <w:rFonts w:ascii="Times New Roman" w:hAnsi="Times New Roman" w:cs="Times New Roman"/>
          <w:b/>
          <w:sz w:val="28"/>
          <w:szCs w:val="24"/>
        </w:rPr>
        <w:t>20 баллов.</w:t>
      </w:r>
    </w:p>
    <w:p w14:paraId="384BF97B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t xml:space="preserve">Решение практического задания - </w:t>
      </w:r>
      <w:r w:rsidRPr="00017711">
        <w:rPr>
          <w:rFonts w:ascii="Times New Roman" w:hAnsi="Times New Roman" w:cs="Times New Roman"/>
          <w:b/>
          <w:sz w:val="28"/>
          <w:szCs w:val="24"/>
        </w:rPr>
        <w:t>10 баллов.</w:t>
      </w:r>
    </w:p>
    <w:p w14:paraId="55AEC025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7711">
        <w:rPr>
          <w:rFonts w:ascii="Times New Roman" w:hAnsi="Times New Roman" w:cs="Times New Roman"/>
          <w:sz w:val="28"/>
          <w:szCs w:val="24"/>
        </w:rPr>
        <w:lastRenderedPageBreak/>
        <w:t>Подробное описание критериев оценки ответов студента на экзамене представлены на стр. 13.</w:t>
      </w:r>
    </w:p>
    <w:p w14:paraId="2C0E2AD4" w14:textId="77777777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8DC342" w14:textId="404D20D9" w:rsidR="00017711" w:rsidRPr="00017711" w:rsidRDefault="00017711" w:rsidP="000177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>Пример экзаменационного задания по дисциплине «</w:t>
      </w:r>
      <w:r>
        <w:rPr>
          <w:rFonts w:ascii="Times New Roman" w:hAnsi="Times New Roman" w:cs="Times New Roman"/>
          <w:sz w:val="28"/>
          <w:szCs w:val="28"/>
        </w:rPr>
        <w:t>Здоровьесберегающая педагогика</w:t>
      </w:r>
      <w:r w:rsidRPr="00017711">
        <w:rPr>
          <w:rFonts w:ascii="Times New Roman" w:hAnsi="Times New Roman" w:cs="Times New Roman"/>
          <w:sz w:val="28"/>
          <w:szCs w:val="28"/>
        </w:rPr>
        <w:t>»</w:t>
      </w:r>
    </w:p>
    <w:p w14:paraId="77889650" w14:textId="77777777" w:rsidR="00017711" w:rsidRPr="00017711" w:rsidRDefault="00017711" w:rsidP="00017711">
      <w:pPr>
        <w:jc w:val="both"/>
        <w:rPr>
          <w:rFonts w:ascii="Times New Roman" w:hAnsi="Times New Roman" w:cs="Times New Roman"/>
          <w:sz w:val="28"/>
          <w:szCs w:val="28"/>
        </w:rPr>
      </w:pPr>
      <w:r w:rsidRPr="00017711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017711" w:rsidRPr="00017711" w14:paraId="5277D10F" w14:textId="77777777" w:rsidTr="004C5181">
        <w:trPr>
          <w:trHeight w:val="5383"/>
        </w:trPr>
        <w:tc>
          <w:tcPr>
            <w:tcW w:w="9571" w:type="dxa"/>
          </w:tcPr>
          <w:p w14:paraId="4DFB6503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5EF7EF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771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9C1858" wp14:editId="545ED763">
                  <wp:extent cx="441325" cy="41021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25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5A6F7B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738B7D" w14:textId="77777777" w:rsidR="00017711" w:rsidRPr="00017711" w:rsidRDefault="00017711" w:rsidP="004C5181">
            <w:pPr>
              <w:pStyle w:val="ad"/>
              <w:rPr>
                <w:sz w:val="20"/>
                <w:szCs w:val="22"/>
              </w:rPr>
            </w:pPr>
            <w:r w:rsidRPr="00017711">
              <w:rPr>
                <w:sz w:val="20"/>
                <w:szCs w:val="22"/>
              </w:rPr>
              <w:t>МИНИСТЕРСТВО НАУКИ И ВЫСШЕГО ОБРАЗОВАНИЯ РОССИЙСКОЙ ФЕДЕРАЦИИ</w:t>
            </w:r>
          </w:p>
          <w:p w14:paraId="39BB1107" w14:textId="77777777" w:rsidR="00017711" w:rsidRPr="00017711" w:rsidRDefault="00017711" w:rsidP="004C5181">
            <w:pPr>
              <w:pStyle w:val="ad"/>
              <w:rPr>
                <w:b/>
                <w:sz w:val="20"/>
                <w:szCs w:val="22"/>
              </w:rPr>
            </w:pPr>
            <w:r w:rsidRPr="00017711">
              <w:rPr>
                <w:b/>
                <w:sz w:val="20"/>
                <w:szCs w:val="22"/>
              </w:rPr>
              <w:t xml:space="preserve">ФЕДЕРАЛЬНОЕ ГОСУДАРСТВЕННОЕ БЮДЖЕТНОЕ </w:t>
            </w:r>
          </w:p>
          <w:p w14:paraId="5889127B" w14:textId="77777777" w:rsidR="00017711" w:rsidRPr="00017711" w:rsidRDefault="00017711" w:rsidP="004C5181">
            <w:pPr>
              <w:pStyle w:val="ad"/>
              <w:rPr>
                <w:b/>
                <w:sz w:val="20"/>
                <w:szCs w:val="22"/>
              </w:rPr>
            </w:pPr>
            <w:r w:rsidRPr="00017711">
              <w:rPr>
                <w:b/>
                <w:sz w:val="20"/>
                <w:szCs w:val="22"/>
              </w:rPr>
              <w:t>ОБРАЗОВАТЕЛЬНОЕ УЧРЕЖДЕНИЕ ВЫСШЕГО ОБРАЗОВАНИЯ</w:t>
            </w:r>
          </w:p>
          <w:p w14:paraId="1D96E9D4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7711">
              <w:rPr>
                <w:rFonts w:ascii="Times New Roman" w:hAnsi="Times New Roman" w:cs="Times New Roman"/>
                <w:b/>
              </w:rPr>
              <w:t>«ДОНСКОЙ ГОСУДАРСТВЕННЫЙ ТЕХНИЧЕСКИЙ УНИВЕРСИТЕТ»</w:t>
            </w:r>
          </w:p>
          <w:p w14:paraId="41952822" w14:textId="77777777" w:rsidR="00017711" w:rsidRPr="00017711" w:rsidRDefault="00017711" w:rsidP="004C51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7711">
              <w:rPr>
                <w:rFonts w:ascii="Times New Roman" w:hAnsi="Times New Roman" w:cs="Times New Roman"/>
                <w:b/>
              </w:rPr>
              <w:t>(ДГТУ)</w:t>
            </w:r>
          </w:p>
          <w:p w14:paraId="12316A16" w14:textId="77777777" w:rsidR="00017711" w:rsidRPr="00017711" w:rsidRDefault="00017711" w:rsidP="004C5181">
            <w:pPr>
              <w:pStyle w:val="1"/>
              <w:spacing w:before="120"/>
              <w:ind w:left="709"/>
              <w:outlineLvl w:val="0"/>
              <w:rPr>
                <w:sz w:val="22"/>
                <w:szCs w:val="22"/>
              </w:rPr>
            </w:pPr>
            <w:r w:rsidRPr="00017711">
              <w:rPr>
                <w:sz w:val="22"/>
                <w:szCs w:val="22"/>
              </w:rPr>
              <w:t>Факультет «Инновационный бизнес и менеджмент»</w:t>
            </w:r>
          </w:p>
          <w:p w14:paraId="0CBF7748" w14:textId="77777777" w:rsidR="00017711" w:rsidRPr="00017711" w:rsidRDefault="00017711" w:rsidP="004C5181">
            <w:pPr>
              <w:pStyle w:val="3"/>
              <w:ind w:left="709" w:firstLine="0"/>
              <w:outlineLvl w:val="2"/>
              <w:rPr>
                <w:sz w:val="22"/>
                <w:szCs w:val="22"/>
              </w:rPr>
            </w:pPr>
            <w:r w:rsidRPr="00017711">
              <w:rPr>
                <w:sz w:val="22"/>
                <w:szCs w:val="22"/>
              </w:rPr>
              <w:t>Кафедра  «Социальная работа»</w:t>
            </w:r>
          </w:p>
          <w:p w14:paraId="284FBBDB" w14:textId="77777777" w:rsidR="00017711" w:rsidRPr="00017711" w:rsidRDefault="00017711" w:rsidP="004C5181">
            <w:pPr>
              <w:keepNext/>
              <w:ind w:right="53"/>
              <w:jc w:val="center"/>
              <w:rPr>
                <w:rFonts w:ascii="Times New Roman" w:hAnsi="Times New Roman" w:cs="Times New Roman"/>
              </w:rPr>
            </w:pPr>
          </w:p>
          <w:p w14:paraId="15E68AF7" w14:textId="77777777" w:rsidR="00017711" w:rsidRPr="00017711" w:rsidRDefault="00017711" w:rsidP="004C5181">
            <w:pPr>
              <w:keepNext/>
              <w:ind w:right="53"/>
              <w:jc w:val="center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</w:rPr>
              <w:t>ЭКЗАМЕНАЦИОННЫЙ Б И Л Е Т  № 1</w:t>
            </w:r>
          </w:p>
          <w:p w14:paraId="486DE75E" w14:textId="77777777" w:rsidR="00017711" w:rsidRDefault="00017711" w:rsidP="004C5181">
            <w:pPr>
              <w:ind w:right="53"/>
              <w:jc w:val="center"/>
              <w:rPr>
                <w:rFonts w:ascii="Times New Roman" w:hAnsi="Times New Roman" w:cs="Times New Roman"/>
                <w:color w:val="000000"/>
                <w:w w:val="95"/>
              </w:rPr>
            </w:pPr>
            <w:r w:rsidRPr="00017711">
              <w:rPr>
                <w:rFonts w:ascii="Times New Roman" w:hAnsi="Times New Roman" w:cs="Times New Roman"/>
                <w:color w:val="000000"/>
                <w:w w:val="95"/>
              </w:rPr>
              <w:t>на 201_/201_ учебный год</w:t>
            </w:r>
          </w:p>
          <w:p w14:paraId="5E86470A" w14:textId="77777777" w:rsidR="00017711" w:rsidRPr="00017711" w:rsidRDefault="00017711" w:rsidP="004C5181">
            <w:pPr>
              <w:ind w:right="53"/>
              <w:jc w:val="center"/>
              <w:rPr>
                <w:rFonts w:ascii="Times New Roman" w:hAnsi="Times New Roman" w:cs="Times New Roman"/>
              </w:rPr>
            </w:pPr>
          </w:p>
          <w:p w14:paraId="435A6FDC" w14:textId="77777777" w:rsidR="00017711" w:rsidRPr="00017711" w:rsidRDefault="00017711" w:rsidP="0001771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711">
              <w:rPr>
                <w:rFonts w:ascii="Times New Roman" w:hAnsi="Times New Roman"/>
                <w:sz w:val="24"/>
                <w:szCs w:val="24"/>
              </w:rPr>
              <w:t>Принципы организации и проведения профилактических и оздоровительных мероприятий в образовательных учреждениях.</w:t>
            </w:r>
          </w:p>
          <w:p w14:paraId="79CB4B17" w14:textId="77777777" w:rsidR="00017711" w:rsidRPr="00017711" w:rsidRDefault="00017711" w:rsidP="0001771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711">
              <w:rPr>
                <w:rFonts w:ascii="Times New Roman" w:hAnsi="Times New Roman"/>
                <w:sz w:val="24"/>
                <w:szCs w:val="24"/>
              </w:rPr>
              <w:t>Порядок организации мониторинга состояния здоровья обучающихся,  обязательные этапы медицинского сопровождения ОУ</w:t>
            </w:r>
          </w:p>
          <w:p w14:paraId="040A17F6" w14:textId="070C9A69" w:rsidR="00017711" w:rsidRPr="00017711" w:rsidRDefault="00017711" w:rsidP="00017711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7711">
              <w:rPr>
                <w:rFonts w:ascii="Times New Roman" w:hAnsi="Times New Roman"/>
                <w:iCs/>
                <w:sz w:val="24"/>
                <w:szCs w:val="24"/>
              </w:rPr>
              <w:t>Практическое задание.</w:t>
            </w:r>
          </w:p>
          <w:p w14:paraId="1245F6B6" w14:textId="77777777" w:rsidR="00017711" w:rsidRPr="00017711" w:rsidRDefault="00017711" w:rsidP="004C5181">
            <w:pPr>
              <w:ind w:firstLine="720"/>
              <w:jc w:val="both"/>
              <w:rPr>
                <w:rFonts w:ascii="Times New Roman" w:hAnsi="Times New Roman" w:cs="Times New Roman"/>
                <w:iCs/>
              </w:rPr>
            </w:pPr>
          </w:p>
          <w:p w14:paraId="21165C64" w14:textId="77777777" w:rsidR="00017711" w:rsidRPr="00017711" w:rsidRDefault="00017711" w:rsidP="004C5181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</w:rPr>
              <w:t xml:space="preserve">Зав. кафедрой    ______________________      Н.И. Басина               ________________  </w:t>
            </w:r>
          </w:p>
          <w:p w14:paraId="71E32B9C" w14:textId="77777777" w:rsidR="00017711" w:rsidRPr="00017711" w:rsidRDefault="00017711" w:rsidP="004C5181">
            <w:pPr>
              <w:ind w:firstLine="720"/>
              <w:rPr>
                <w:rFonts w:ascii="Times New Roman" w:hAnsi="Times New Roman" w:cs="Times New Roman"/>
                <w:vertAlign w:val="superscript"/>
              </w:rPr>
            </w:pPr>
            <w:r w:rsidRPr="00017711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                                   подпись                                                                                                                          дата                                                                               </w:t>
            </w:r>
          </w:p>
          <w:p w14:paraId="330D0439" w14:textId="77777777" w:rsidR="00017711" w:rsidRPr="00017711" w:rsidRDefault="00017711" w:rsidP="004C5181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</w:rPr>
              <w:t>АКТУАЛЬНО   НА:</w:t>
            </w:r>
          </w:p>
          <w:p w14:paraId="1567BEA0" w14:textId="77777777" w:rsidR="00017711" w:rsidRPr="00017711" w:rsidRDefault="00017711" w:rsidP="004C5181">
            <w:pPr>
              <w:jc w:val="both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</w:rPr>
              <w:t>20__/20__уч.год   _________   ____________              20__/20__уч.год  ________    __________</w:t>
            </w:r>
          </w:p>
          <w:p w14:paraId="4808B147" w14:textId="77777777" w:rsidR="00017711" w:rsidRPr="00017711" w:rsidRDefault="00017711" w:rsidP="004C5181">
            <w:pPr>
              <w:jc w:val="both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017711">
              <w:rPr>
                <w:rFonts w:ascii="Times New Roman" w:hAnsi="Times New Roman" w:cs="Times New Roman"/>
                <w:vertAlign w:val="superscript"/>
              </w:rPr>
              <w:t xml:space="preserve">подпись                 Ф.И.О. зав. каф.                                                                                                            подпись                 Ф.И.О. зав. каф      </w:t>
            </w:r>
          </w:p>
          <w:p w14:paraId="1085D0A1" w14:textId="77777777" w:rsidR="00017711" w:rsidRPr="00017711" w:rsidRDefault="00017711" w:rsidP="004C5181">
            <w:pPr>
              <w:jc w:val="both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                              </w:t>
            </w:r>
            <w:r w:rsidRPr="00017711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8A1702D" w14:textId="77777777" w:rsidR="00017711" w:rsidRPr="00017711" w:rsidRDefault="00017711" w:rsidP="004C5181">
            <w:pPr>
              <w:jc w:val="both"/>
              <w:rPr>
                <w:rFonts w:ascii="Times New Roman" w:hAnsi="Times New Roman" w:cs="Times New Roman"/>
              </w:rPr>
            </w:pPr>
            <w:r w:rsidRPr="00017711">
              <w:rPr>
                <w:rFonts w:ascii="Times New Roman" w:hAnsi="Times New Roman" w:cs="Times New Roman"/>
              </w:rPr>
              <w:t>20__/20__уч.год   _________   ____________              20__/20__уч.год  ________  ____________</w:t>
            </w:r>
            <w:r w:rsidRPr="00017711">
              <w:rPr>
                <w:rFonts w:ascii="Times New Roman" w:hAnsi="Times New Roman" w:cs="Times New Roman"/>
                <w:vertAlign w:val="superscript"/>
              </w:rPr>
              <w:t xml:space="preserve">                       .                                                             подпись                   Ф.И.О. зав. каф                                                                                                 подпись                 Ф.И.О. зав. каф      </w:t>
            </w:r>
          </w:p>
          <w:p w14:paraId="64595752" w14:textId="77777777" w:rsidR="00017711" w:rsidRPr="00017711" w:rsidRDefault="00017711" w:rsidP="004C5181">
            <w:pPr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D40034" w14:textId="77777777" w:rsidR="00017711" w:rsidRDefault="00017711" w:rsidP="004E0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1C18B97D" w14:textId="77777777" w:rsidR="00017711" w:rsidRPr="00017711" w:rsidRDefault="00017711" w:rsidP="004E08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4C8C11AD" w14:textId="6A08058A" w:rsidR="00017711" w:rsidRPr="00017711" w:rsidRDefault="00017711" w:rsidP="0001771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711">
        <w:rPr>
          <w:rFonts w:ascii="Times New Roman" w:eastAsia="Calibri" w:hAnsi="Times New Roman" w:cs="Times New Roman"/>
          <w:sz w:val="28"/>
          <w:szCs w:val="28"/>
        </w:rPr>
        <w:t>Структура оценочных материалов (оценочных средств), позволяющих оценить уровень компетенций, сформированный у обучающихся при изучении дисциплины «</w:t>
      </w:r>
      <w:r w:rsidRPr="00017711">
        <w:rPr>
          <w:rFonts w:ascii="Times New Roman" w:eastAsia="Calibri" w:hAnsi="Times New Roman" w:cs="Times New Roman"/>
          <w:i/>
          <w:sz w:val="28"/>
          <w:szCs w:val="28"/>
        </w:rPr>
        <w:t>Социальная педагогика</w:t>
      </w:r>
      <w:r w:rsidRPr="00017711">
        <w:rPr>
          <w:rFonts w:ascii="Times New Roman" w:eastAsia="Calibri" w:hAnsi="Times New Roman" w:cs="Times New Roman"/>
          <w:sz w:val="28"/>
          <w:szCs w:val="28"/>
        </w:rPr>
        <w:t>» приведен в таблице 4.</w:t>
      </w:r>
    </w:p>
    <w:p w14:paraId="1C21DD3B" w14:textId="77777777" w:rsidR="00B97A08" w:rsidRDefault="00B97A08" w:rsidP="00B97A08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14:paraId="7CFD5FB9" w14:textId="77777777" w:rsidR="00B97A08" w:rsidRDefault="00B97A08" w:rsidP="00FA408C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14:paraId="2ABB0FFB" w14:textId="5444998A" w:rsidR="00756975" w:rsidRPr="00C61166" w:rsidRDefault="00756975" w:rsidP="006A0C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756975" w:rsidRPr="00C6116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60E081" w14:textId="1D74C255" w:rsidR="00C61166" w:rsidRPr="00C61166" w:rsidRDefault="00C61166" w:rsidP="00C611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1166">
        <w:rPr>
          <w:rFonts w:ascii="Times New Roman" w:eastAsia="Calibri" w:hAnsi="Times New Roman" w:cs="Times New Roman"/>
          <w:sz w:val="28"/>
          <w:szCs w:val="28"/>
        </w:rPr>
        <w:lastRenderedPageBreak/>
        <w:t>Таблица 4 - Оценочные материалы (оценочные средства) по дисциплине «</w:t>
      </w:r>
      <w:r w:rsidR="00017711">
        <w:rPr>
          <w:rFonts w:ascii="Times New Roman" w:eastAsia="Times New Roman" w:hAnsi="Times New Roman" w:cs="Times New Roman"/>
          <w:sz w:val="28"/>
          <w:szCs w:val="28"/>
        </w:rPr>
        <w:t>Социальная педагогика</w:t>
      </w:r>
      <w:r w:rsidR="00A45E8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61166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8"/>
      </w:r>
    </w:p>
    <w:tbl>
      <w:tblPr>
        <w:tblW w:w="1423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804"/>
        <w:gridCol w:w="1412"/>
        <w:gridCol w:w="1414"/>
        <w:gridCol w:w="1836"/>
        <w:gridCol w:w="1130"/>
        <w:gridCol w:w="1272"/>
        <w:gridCol w:w="1554"/>
        <w:gridCol w:w="1696"/>
        <w:gridCol w:w="1273"/>
      </w:tblGrid>
      <w:tr w:rsidR="00C61166" w:rsidRPr="00017711" w14:paraId="7C13D93D" w14:textId="77777777" w:rsidTr="00FE7DAD">
        <w:trPr>
          <w:trHeight w:val="139"/>
        </w:trPr>
        <w:tc>
          <w:tcPr>
            <w:tcW w:w="84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91AA46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180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3E3178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Знать</w:t>
            </w:r>
          </w:p>
        </w:tc>
        <w:tc>
          <w:tcPr>
            <w:tcW w:w="282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FCB3F8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Оценочные средства</w:t>
            </w:r>
          </w:p>
        </w:tc>
        <w:tc>
          <w:tcPr>
            <w:tcW w:w="183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90EFCE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Уметь</w:t>
            </w:r>
          </w:p>
        </w:tc>
        <w:tc>
          <w:tcPr>
            <w:tcW w:w="24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4CB351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Оценочные средства</w:t>
            </w:r>
          </w:p>
        </w:tc>
        <w:tc>
          <w:tcPr>
            <w:tcW w:w="1554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87D91C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Владеть</w:t>
            </w:r>
          </w:p>
        </w:tc>
        <w:tc>
          <w:tcPr>
            <w:tcW w:w="296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A0C0DE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Оценочные средства</w:t>
            </w:r>
          </w:p>
        </w:tc>
      </w:tr>
      <w:tr w:rsidR="00C61166" w:rsidRPr="00017711" w14:paraId="5036DDDB" w14:textId="77777777" w:rsidTr="00FE7DAD">
        <w:trPr>
          <w:trHeight w:val="595"/>
        </w:trPr>
        <w:tc>
          <w:tcPr>
            <w:tcW w:w="848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81FC23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B291AC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8B4DDA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14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3659EB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промежуточный контроль</w:t>
            </w:r>
          </w:p>
        </w:tc>
        <w:tc>
          <w:tcPr>
            <w:tcW w:w="1836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246F46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CDC7A3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70B81E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промежуточный контроль</w:t>
            </w:r>
          </w:p>
        </w:tc>
        <w:tc>
          <w:tcPr>
            <w:tcW w:w="1554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543323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3A9031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BA96C5" w14:textId="77777777" w:rsidR="00C61166" w:rsidRPr="00052EC3" w:rsidRDefault="00C61166" w:rsidP="00C611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промежуточный контроль</w:t>
            </w:r>
          </w:p>
        </w:tc>
      </w:tr>
      <w:tr w:rsidR="00C61166" w:rsidRPr="00017711" w14:paraId="7C97ADBC" w14:textId="77777777" w:rsidTr="00FE7DAD">
        <w:trPr>
          <w:trHeight w:val="3927"/>
        </w:trPr>
        <w:tc>
          <w:tcPr>
            <w:tcW w:w="848" w:type="dxa"/>
            <w:shd w:val="clear" w:color="auto" w:fill="auto"/>
            <w:tcMar>
              <w:left w:w="28" w:type="dxa"/>
              <w:right w:w="28" w:type="dxa"/>
            </w:tcMar>
          </w:tcPr>
          <w:p w14:paraId="63E9EFAD" w14:textId="35A689D3" w:rsidR="00C61166" w:rsidRPr="00052EC3" w:rsidRDefault="00052EC3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ОПК-3</w:t>
            </w:r>
          </w:p>
          <w:p w14:paraId="209CA6E0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4BAAFD9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8F8F4D1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1D4DFBB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E97A854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B217C7A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EB13C9F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06F739C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EB2E4F6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006A189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96FE6D9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4F80A1E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AA90155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0A4EAF4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1D65AA6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7605B22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26951679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tcMar>
              <w:left w:w="28" w:type="dxa"/>
              <w:right w:w="28" w:type="dxa"/>
            </w:tcMar>
          </w:tcPr>
          <w:p w14:paraId="408BE1BF" w14:textId="190A59A2" w:rsidR="00C61166" w:rsidRPr="00052EC3" w:rsidRDefault="00052EC3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</w:rPr>
              <w:t>основные направления социальной политики государства; - актуальные проблемы социальной политики и возможности повышения ее эффективности</w:t>
            </w:r>
          </w:p>
        </w:tc>
        <w:tc>
          <w:tcPr>
            <w:tcW w:w="1412" w:type="dxa"/>
            <w:shd w:val="clear" w:color="auto" w:fill="auto"/>
            <w:tcMar>
              <w:left w:w="28" w:type="dxa"/>
              <w:right w:w="28" w:type="dxa"/>
            </w:tcMar>
          </w:tcPr>
          <w:p w14:paraId="04DA7F41" w14:textId="7481B0D8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Перечень вопросов для подготовки </w:t>
            </w:r>
            <w:r w:rsidR="004C6E63"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практическим занятиям (устный опрос), </w:t>
            </w:r>
          </w:p>
          <w:p w14:paraId="4D5097E9" w14:textId="77777777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36D501C5" w14:textId="02CF618E" w:rsidR="00C61166" w:rsidRPr="00052EC3" w:rsidRDefault="00C61166" w:rsidP="007775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413" w:type="dxa"/>
            <w:shd w:val="clear" w:color="auto" w:fill="auto"/>
            <w:tcMar>
              <w:left w:w="28" w:type="dxa"/>
              <w:right w:w="28" w:type="dxa"/>
            </w:tcMar>
          </w:tcPr>
          <w:p w14:paraId="3722C27C" w14:textId="2A22880D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Перечень примерных вопросов к </w:t>
            </w:r>
            <w:r w:rsidR="00052EC3"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экзамену</w:t>
            </w: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14:paraId="21574B96" w14:textId="0F39ABB0" w:rsidR="00C61166" w:rsidRPr="00052EC3" w:rsidRDefault="00C61166" w:rsidP="004C6E6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auto"/>
            <w:tcMar>
              <w:left w:w="28" w:type="dxa"/>
              <w:right w:w="28" w:type="dxa"/>
            </w:tcMar>
          </w:tcPr>
          <w:p w14:paraId="2CFB88B1" w14:textId="43362721" w:rsidR="00C61166" w:rsidRPr="00052EC3" w:rsidRDefault="00052EC3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</w:rPr>
              <w:t> находить общее и выделять особенное в различных подходах к организации социального государства; - интерпретировать и применять эти знания на практике</w:t>
            </w:r>
          </w:p>
        </w:tc>
        <w:tc>
          <w:tcPr>
            <w:tcW w:w="1130" w:type="dxa"/>
            <w:shd w:val="clear" w:color="auto" w:fill="auto"/>
            <w:tcMar>
              <w:left w:w="28" w:type="dxa"/>
              <w:right w:w="28" w:type="dxa"/>
            </w:tcMar>
          </w:tcPr>
          <w:p w14:paraId="48B7C7EA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Осознает ответственность за принятие организационно-управленческих решений, способен и готов находить их. Обладает способностями подготовить данные решения и гибкостью в их выборе</w:t>
            </w: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</w:tcPr>
          <w:p w14:paraId="0EA7D3FC" w14:textId="77777777" w:rsidR="00E35034" w:rsidRPr="00052EC3" w:rsidRDefault="004C6E63" w:rsidP="00E35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E35034"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зачету.</w:t>
            </w:r>
          </w:p>
          <w:p w14:paraId="42AC7C3B" w14:textId="3897B21B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4D7D3F23" w14:textId="66BC3843" w:rsidR="0005514F" w:rsidRPr="00052EC3" w:rsidRDefault="0005514F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tcMar>
              <w:left w:w="28" w:type="dxa"/>
              <w:right w:w="28" w:type="dxa"/>
            </w:tcMar>
          </w:tcPr>
          <w:p w14:paraId="71E753B1" w14:textId="60F58EB3" w:rsidR="00C61166" w:rsidRPr="00052EC3" w:rsidRDefault="00052EC3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</w:rPr>
              <w:t>способностью сравнивать и оценивать взаимодействие различных институтов гражданского общества</w:t>
            </w:r>
          </w:p>
        </w:tc>
        <w:tc>
          <w:tcPr>
            <w:tcW w:w="1696" w:type="dxa"/>
            <w:shd w:val="clear" w:color="auto" w:fill="auto"/>
            <w:tcMar>
              <w:left w:w="28" w:type="dxa"/>
              <w:right w:w="28" w:type="dxa"/>
            </w:tcMar>
          </w:tcPr>
          <w:p w14:paraId="60EFC450" w14:textId="64432031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694B202E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5282A9FB" w14:textId="6E26C8BC" w:rsidR="0005514F" w:rsidRPr="00052EC3" w:rsidRDefault="0005514F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14:paraId="589FFA26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51D8934C" w14:textId="50D7AF7F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61166" w:rsidRPr="00017711" w14:paraId="54A34A31" w14:textId="77777777" w:rsidTr="00FE7DAD">
        <w:trPr>
          <w:trHeight w:val="2483"/>
        </w:trPr>
        <w:tc>
          <w:tcPr>
            <w:tcW w:w="848" w:type="dxa"/>
            <w:shd w:val="clear" w:color="auto" w:fill="auto"/>
            <w:tcMar>
              <w:left w:w="28" w:type="dxa"/>
              <w:right w:w="28" w:type="dxa"/>
            </w:tcMar>
          </w:tcPr>
          <w:p w14:paraId="61F11169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835DCC1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A0FB45" w14:textId="6A9AB1B4" w:rsidR="00C61166" w:rsidRPr="00052EC3" w:rsidRDefault="00052EC3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ПК-1</w:t>
            </w:r>
          </w:p>
          <w:p w14:paraId="23D47004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DA1D4D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A2D043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1C8A83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BFA73EC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3DDE47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854DD1" w14:textId="77777777" w:rsidR="00C61166" w:rsidRPr="00052EC3" w:rsidRDefault="00C61166" w:rsidP="00C611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tcMar>
              <w:left w:w="28" w:type="dxa"/>
              <w:right w:w="28" w:type="dxa"/>
            </w:tcMar>
          </w:tcPr>
          <w:p w14:paraId="770726DC" w14:textId="48D195EE" w:rsidR="00C61166" w:rsidRPr="00052EC3" w:rsidRDefault="00052EC3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углублять знания по методологии теории и практики социальной работы при помощи современных исследовательских методов</w:t>
            </w:r>
          </w:p>
        </w:tc>
        <w:tc>
          <w:tcPr>
            <w:tcW w:w="1412" w:type="dxa"/>
            <w:shd w:val="clear" w:color="auto" w:fill="auto"/>
            <w:tcMar>
              <w:left w:w="28" w:type="dxa"/>
              <w:right w:w="28" w:type="dxa"/>
            </w:tcMar>
          </w:tcPr>
          <w:p w14:paraId="40D14B0F" w14:textId="77777777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в практическим занятиям (устный опрос), </w:t>
            </w:r>
          </w:p>
          <w:p w14:paraId="383958BD" w14:textId="77777777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1D9890D4" w14:textId="50C078D4" w:rsidR="00C61166" w:rsidRPr="00052EC3" w:rsidRDefault="00C61166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shd w:val="clear" w:color="auto" w:fill="auto"/>
            <w:tcMar>
              <w:left w:w="28" w:type="dxa"/>
              <w:right w:w="28" w:type="dxa"/>
            </w:tcMar>
          </w:tcPr>
          <w:p w14:paraId="770DE577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59BD2BC0" w14:textId="77777777" w:rsidR="00C61166" w:rsidRPr="00052EC3" w:rsidRDefault="00C61166" w:rsidP="00AE5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836" w:type="dxa"/>
            <w:shd w:val="clear" w:color="auto" w:fill="auto"/>
            <w:tcMar>
              <w:left w:w="28" w:type="dxa"/>
              <w:right w:w="28" w:type="dxa"/>
            </w:tcMar>
          </w:tcPr>
          <w:p w14:paraId="49443C57" w14:textId="4DC5FDE2" w:rsidR="00C61166" w:rsidRPr="00052EC3" w:rsidRDefault="00052EC3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решать социальные проблемы на микро-, мезо- и макроуровнях социальной сферы</w:t>
            </w:r>
          </w:p>
        </w:tc>
        <w:tc>
          <w:tcPr>
            <w:tcW w:w="1130" w:type="dxa"/>
            <w:shd w:val="clear" w:color="auto" w:fill="auto"/>
            <w:tcMar>
              <w:left w:w="28" w:type="dxa"/>
              <w:right w:w="28" w:type="dxa"/>
            </w:tcMar>
          </w:tcPr>
          <w:p w14:paraId="15F04F1A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3F174973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59CBBC68" w14:textId="4090C1C7" w:rsidR="00C61166" w:rsidRPr="00052EC3" w:rsidRDefault="00C61166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</w:tcPr>
          <w:p w14:paraId="3B9AB5CC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7807C3B6" w14:textId="78174839" w:rsidR="00C61166" w:rsidRPr="00052EC3" w:rsidRDefault="00C61166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tcMar>
              <w:left w:w="28" w:type="dxa"/>
              <w:right w:w="28" w:type="dxa"/>
            </w:tcMar>
          </w:tcPr>
          <w:p w14:paraId="65C0EC0E" w14:textId="39E01BDE" w:rsidR="00C61166" w:rsidRPr="00052EC3" w:rsidRDefault="00052EC3" w:rsidP="00E35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успешное и систематическое владение навыками применения на практике отечественного и зарубежного опыта исследований в социальных, гуманитарных и социальных науках с использованием современных технологий</w:t>
            </w:r>
          </w:p>
        </w:tc>
        <w:tc>
          <w:tcPr>
            <w:tcW w:w="1696" w:type="dxa"/>
            <w:shd w:val="clear" w:color="auto" w:fill="auto"/>
            <w:tcMar>
              <w:left w:w="28" w:type="dxa"/>
              <w:right w:w="28" w:type="dxa"/>
            </w:tcMar>
          </w:tcPr>
          <w:p w14:paraId="1C2CBEC8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7B9FC084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352CB359" w14:textId="7B6992AC" w:rsidR="00C61166" w:rsidRPr="00052EC3" w:rsidRDefault="00C61166" w:rsidP="00C61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tcMar>
              <w:left w:w="28" w:type="dxa"/>
              <w:right w:w="28" w:type="dxa"/>
            </w:tcMar>
          </w:tcPr>
          <w:p w14:paraId="6B290B13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211C4582" w14:textId="77777777" w:rsidR="00C61166" w:rsidRPr="00052EC3" w:rsidRDefault="00C61166" w:rsidP="00E35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5421" w:rsidRPr="00052EC3" w14:paraId="7ADAFB26" w14:textId="48397026" w:rsidTr="00FE7DAD">
        <w:trPr>
          <w:trHeight w:val="3927"/>
        </w:trPr>
        <w:tc>
          <w:tcPr>
            <w:tcW w:w="848" w:type="dxa"/>
            <w:shd w:val="clear" w:color="auto" w:fill="auto"/>
            <w:tcMar>
              <w:left w:w="28" w:type="dxa"/>
              <w:right w:w="28" w:type="dxa"/>
            </w:tcMar>
          </w:tcPr>
          <w:p w14:paraId="170023DE" w14:textId="3D10D9CE" w:rsidR="003C1DC5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sz w:val="20"/>
                <w:szCs w:val="20"/>
              </w:rPr>
              <w:t>ПК-3</w:t>
            </w:r>
          </w:p>
          <w:p w14:paraId="7B6CC6A6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0DC7B1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6B28EAC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B1806E6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CD51B0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C3A640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CDD2DE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1F84E3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39C437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296451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FA7EAB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DA6115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CB18F3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C891692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2338EEC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FEA9D6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AC62FC3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auto"/>
            <w:tcMar>
              <w:left w:w="28" w:type="dxa"/>
              <w:right w:w="28" w:type="dxa"/>
            </w:tcMar>
          </w:tcPr>
          <w:p w14:paraId="00234574" w14:textId="17684C29" w:rsidR="003C1DC5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проводить анализ научно-исследовательских работ и использовать их результаты в практической деятельности</w:t>
            </w:r>
          </w:p>
        </w:tc>
        <w:tc>
          <w:tcPr>
            <w:tcW w:w="1412" w:type="dxa"/>
            <w:shd w:val="clear" w:color="auto" w:fill="auto"/>
            <w:tcMar>
              <w:left w:w="28" w:type="dxa"/>
              <w:right w:w="28" w:type="dxa"/>
            </w:tcMar>
          </w:tcPr>
          <w:p w14:paraId="5FB03553" w14:textId="28CEC516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вопросов для подготовки</w:t>
            </w:r>
            <w:r w:rsidR="004C6E63"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</w:t>
            </w: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практическим занятиям (устный опрос), </w:t>
            </w:r>
          </w:p>
          <w:p w14:paraId="05FA9AF4" w14:textId="77777777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3603DA81" w14:textId="0B0E1FC8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413" w:type="dxa"/>
            <w:shd w:val="clear" w:color="auto" w:fill="auto"/>
            <w:tcMar>
              <w:left w:w="28" w:type="dxa"/>
              <w:right w:w="28" w:type="dxa"/>
            </w:tcMar>
          </w:tcPr>
          <w:p w14:paraId="393D156C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76DCA93C" w14:textId="1057DD2D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shd w:val="clear" w:color="auto" w:fill="auto"/>
            <w:tcMar>
              <w:left w:w="28" w:type="dxa"/>
              <w:right w:w="28" w:type="dxa"/>
            </w:tcMar>
          </w:tcPr>
          <w:p w14:paraId="0A5547F4" w14:textId="776BA08E" w:rsidR="003C1DC5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использовать результаты научно-исследовательских работ в профессиональной деятельности</w:t>
            </w:r>
          </w:p>
        </w:tc>
        <w:tc>
          <w:tcPr>
            <w:tcW w:w="1130" w:type="dxa"/>
            <w:shd w:val="clear" w:color="auto" w:fill="auto"/>
            <w:tcMar>
              <w:left w:w="28" w:type="dxa"/>
              <w:right w:w="28" w:type="dxa"/>
            </w:tcMar>
          </w:tcPr>
          <w:p w14:paraId="7FA2D9F5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25907F3F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04B622E7" w14:textId="1F6BA4ED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tcMar>
              <w:left w:w="28" w:type="dxa"/>
              <w:right w:w="28" w:type="dxa"/>
            </w:tcMar>
          </w:tcPr>
          <w:p w14:paraId="3765131B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5A65A16D" w14:textId="6F59E81D" w:rsidR="003C1DC5" w:rsidRPr="00052EC3" w:rsidRDefault="003C1DC5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shd w:val="clear" w:color="auto" w:fill="auto"/>
            <w:tcMar>
              <w:left w:w="28" w:type="dxa"/>
              <w:right w:w="28" w:type="dxa"/>
            </w:tcMar>
          </w:tcPr>
          <w:p w14:paraId="6DF7ACB7" w14:textId="1155B8E1" w:rsidR="003C1DC5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продуктивно и результативно применять результаты аналитической деятельности на практике</w:t>
            </w:r>
          </w:p>
        </w:tc>
        <w:tc>
          <w:tcPr>
            <w:tcW w:w="1696" w:type="dxa"/>
            <w:shd w:val="clear" w:color="auto" w:fill="auto"/>
            <w:tcMar>
              <w:left w:w="28" w:type="dxa"/>
              <w:right w:w="28" w:type="dxa"/>
            </w:tcMar>
          </w:tcPr>
          <w:p w14:paraId="2D330157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18C72E8A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51A9D19B" w14:textId="2AD0F425" w:rsidR="003C1DC5" w:rsidRPr="00052EC3" w:rsidRDefault="003C1DC5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E860B1C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5E902EFB" w14:textId="77777777" w:rsidR="005F5421" w:rsidRPr="00052EC3" w:rsidRDefault="005F542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F5421" w:rsidRPr="00017711" w14:paraId="61045A6C" w14:textId="3CDE379F" w:rsidTr="00FE7DAD">
        <w:trPr>
          <w:trHeight w:val="1082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E1EAD3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FA6A9C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7D8A0DE" w14:textId="06014F02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ПК-</w:t>
            </w:r>
            <w:r w:rsidR="00052EC3" w:rsidRPr="00052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C6E63" w:rsidRPr="00052E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  <w:p w14:paraId="1CA00EFC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6BA513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A8A757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8287B7D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163DCE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4DE80A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BCBD086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0B9F7E" w14:textId="77777777" w:rsidR="003C1DC5" w:rsidRPr="00052EC3" w:rsidRDefault="003C1DC5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9F24D29" w14:textId="430F6BD0" w:rsidR="003C1DC5" w:rsidRPr="00052EC3" w:rsidRDefault="00052EC3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lastRenderedPageBreak/>
              <w:t>имеет сформированные знания об основных понятиях и ведущих категориях основ социальной работы в различных ведомствах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264EB68" w14:textId="402B7483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</w:t>
            </w:r>
            <w:r w:rsidR="004C6E63"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практическим занятиям (устный опрос), </w:t>
            </w:r>
          </w:p>
          <w:p w14:paraId="74A7A901" w14:textId="77777777" w:rsidR="007775C4" w:rsidRPr="00052EC3" w:rsidRDefault="007775C4" w:rsidP="007775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33B39856" w14:textId="7A174865" w:rsidR="003C1DC5" w:rsidRPr="00052EC3" w:rsidRDefault="003C1DC5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6FE5EE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0D873592" w14:textId="77777777" w:rsidR="003C1DC5" w:rsidRPr="00052EC3" w:rsidRDefault="003C1DC5" w:rsidP="004C6E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71EC82E" w14:textId="51ACA845" w:rsidR="003C1DC5" w:rsidRPr="00052EC3" w:rsidRDefault="00052EC3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результативно и качественно умеет выявлять эффективные способы решения проблем клиентов посредством различных ведомств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3BB16D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12F251A6" w14:textId="60DE241C" w:rsidR="003C1DC5" w:rsidRPr="00052EC3" w:rsidRDefault="004C6E63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практические задания, к</w:t>
            </w:r>
            <w:r w:rsid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онтрольная работа. 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BB96BF9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753304F9" w14:textId="289D272C" w:rsidR="003C1DC5" w:rsidRPr="00052EC3" w:rsidRDefault="003C1DC5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12FBEF" w14:textId="38CBF191" w:rsidR="003C1DC5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эффективно владеет способностью воспринимать новые знания в сфере социальных исследований и использовать их в решении проблем социального оздоровления личности, общества, государства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2CBBD29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7D24A15C" w14:textId="77777777" w:rsidR="004C6E63" w:rsidRPr="00052EC3" w:rsidRDefault="004C6E6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3657CA9B" w14:textId="6EAFF834" w:rsidR="003C1DC5" w:rsidRPr="00052EC3" w:rsidRDefault="003C1DC5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auto"/>
          </w:tcPr>
          <w:p w14:paraId="7264AFCE" w14:textId="77777777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34089499" w14:textId="77777777" w:rsidR="005F5421" w:rsidRPr="00052EC3" w:rsidRDefault="005F54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2EC3" w:rsidRPr="00017711" w14:paraId="09C3481F" w14:textId="5C673078" w:rsidTr="00FE7DAD">
        <w:trPr>
          <w:trHeight w:val="4254"/>
        </w:trPr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757A29" w14:textId="47D5FFD3" w:rsidR="00052EC3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ПК-14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DC39F6" w14:textId="39107E11" w:rsidR="00052EC3" w:rsidRPr="00052EC3" w:rsidRDefault="00052EC3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отличные знания об основных методах и методиках оценки качества социальных услуг, предоставляемых различным категориям граждан и осуществления социальной работы в различных сферах жизнедеятельности; основные тенденции и направления развития современной квалитологии и квалиметрии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5C2C9C" w14:textId="5B54E2DA" w:rsidR="00052EC3" w:rsidRPr="00052EC3" w:rsidRDefault="00052EC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02281ED6" w14:textId="77777777" w:rsidR="00052EC3" w:rsidRPr="00052EC3" w:rsidRDefault="00052EC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49A83549" w14:textId="5F0B7C5B" w:rsidR="00052EC3" w:rsidRPr="00052EC3" w:rsidRDefault="00052EC3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4000C7" w14:textId="35272E1C" w:rsidR="00052EC3" w:rsidRPr="00052EC3" w:rsidRDefault="00052EC3" w:rsidP="004C6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5510FDB8" w14:textId="4B099257" w:rsidR="00052EC3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E271A3" w14:textId="55C2AA0F" w:rsidR="00052EC3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результативно и качественно умеет отслеживать нововведения в квалитологии, стандартизации и нормировании; использовать конкретные методики и технологии социальной квалитологии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018237" w14:textId="77777777" w:rsidR="00052EC3" w:rsidRPr="00052EC3" w:rsidRDefault="00052EC3" w:rsidP="004C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29ED53C5" w14:textId="77777777" w:rsidR="00052EC3" w:rsidRPr="00052EC3" w:rsidRDefault="00052EC3" w:rsidP="004C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152E1C03" w14:textId="628FA0E8" w:rsidR="00052EC3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0B3739A" w14:textId="77777777" w:rsidR="00052EC3" w:rsidRPr="00052EC3" w:rsidRDefault="00052EC3" w:rsidP="004C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24F54F7F" w14:textId="5EBCC261" w:rsidR="00052EC3" w:rsidRPr="00052EC3" w:rsidRDefault="00052EC3" w:rsidP="00937D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F77BA6" w14:textId="54E8FEE5" w:rsidR="00052EC3" w:rsidRPr="00052EC3" w:rsidRDefault="00052EC3" w:rsidP="00937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hAnsi="Times New Roman" w:cs="Times New Roman"/>
                <w:color w:val="201F35"/>
                <w:sz w:val="17"/>
                <w:szCs w:val="17"/>
                <w:shd w:val="clear" w:color="auto" w:fill="FFFFFF"/>
              </w:rPr>
              <w:t>эффективно владеет навыком применения методов квалитологии и квалиметрии в практике социальной работы; организации контроля качества социальных услуг на уровне отдельных учреждений</w:t>
            </w: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D59C86" w14:textId="77777777" w:rsidR="00052EC3" w:rsidRPr="00052EC3" w:rsidRDefault="00052EC3" w:rsidP="004C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Перечень вопросов для подготовки к практическим занятиям (устный опрос), </w:t>
            </w:r>
          </w:p>
          <w:p w14:paraId="34E2864A" w14:textId="77777777" w:rsidR="00052EC3" w:rsidRPr="00052EC3" w:rsidRDefault="00052EC3" w:rsidP="004C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практические задания, контрольная работа. </w:t>
            </w:r>
          </w:p>
          <w:p w14:paraId="3E4F7834" w14:textId="53A1DE2F" w:rsidR="00052EC3" w:rsidRPr="00052EC3" w:rsidRDefault="00052EC3" w:rsidP="00052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694E7" w14:textId="77777777" w:rsidR="00052EC3" w:rsidRPr="00052EC3" w:rsidRDefault="00052EC3" w:rsidP="004C5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2E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Перечень примерных вопросов к экзамену.</w:t>
            </w:r>
          </w:p>
          <w:p w14:paraId="7DBB4AE6" w14:textId="77777777" w:rsidR="00052EC3" w:rsidRPr="00052EC3" w:rsidRDefault="00052EC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9D75DE5" w14:textId="77777777" w:rsidR="00C61166" w:rsidRPr="006A6DD6" w:rsidRDefault="00C61166" w:rsidP="00C611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A6DD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Примечание</w:t>
      </w:r>
    </w:p>
    <w:p w14:paraId="4639F681" w14:textId="77777777" w:rsidR="00C61166" w:rsidRPr="00C61166" w:rsidRDefault="00C61166" w:rsidP="00C611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1166">
        <w:rPr>
          <w:rFonts w:ascii="Times New Roman" w:eastAsia="Calibri" w:hAnsi="Times New Roman" w:cs="Times New Roman"/>
          <w:sz w:val="24"/>
          <w:szCs w:val="24"/>
        </w:rPr>
        <w:t>* берется из РПД</w:t>
      </w:r>
    </w:p>
    <w:p w14:paraId="38B28450" w14:textId="77777777" w:rsidR="00C61166" w:rsidRPr="00C61166" w:rsidRDefault="00C61166" w:rsidP="00C611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61166">
        <w:rPr>
          <w:rFonts w:ascii="Times New Roman" w:eastAsia="Calibri" w:hAnsi="Times New Roman" w:cs="Times New Roman"/>
          <w:sz w:val="24"/>
          <w:szCs w:val="24"/>
        </w:rPr>
        <w:t>** сдача лабораторных работ, защита курсового проекта, РГР и т.д.</w:t>
      </w:r>
    </w:p>
    <w:sectPr w:rsidR="00C61166" w:rsidRPr="00C61166" w:rsidSect="00BF26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53B09" w14:textId="77777777" w:rsidR="00FD76A4" w:rsidRDefault="00FD76A4" w:rsidP="00C61166">
      <w:pPr>
        <w:spacing w:after="0" w:line="240" w:lineRule="auto"/>
      </w:pPr>
      <w:r>
        <w:separator/>
      </w:r>
    </w:p>
  </w:endnote>
  <w:endnote w:type="continuationSeparator" w:id="0">
    <w:p w14:paraId="4A04371F" w14:textId="77777777" w:rsidR="00FD76A4" w:rsidRDefault="00FD76A4" w:rsidP="00C61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1A446" w14:textId="77777777" w:rsidR="00FD76A4" w:rsidRDefault="00FD76A4" w:rsidP="00C61166">
      <w:pPr>
        <w:spacing w:after="0" w:line="240" w:lineRule="auto"/>
      </w:pPr>
      <w:r>
        <w:separator/>
      </w:r>
    </w:p>
  </w:footnote>
  <w:footnote w:type="continuationSeparator" w:id="0">
    <w:p w14:paraId="5076FD10" w14:textId="77777777" w:rsidR="00FD76A4" w:rsidRDefault="00FD76A4" w:rsidP="00C61166">
      <w:pPr>
        <w:spacing w:after="0" w:line="240" w:lineRule="auto"/>
      </w:pPr>
      <w:r>
        <w:continuationSeparator/>
      </w:r>
    </w:p>
  </w:footnote>
  <w:footnote w:id="1">
    <w:p w14:paraId="522A6485" w14:textId="77777777" w:rsidR="00FD76A4" w:rsidRPr="004E2A03" w:rsidRDefault="00FD76A4" w:rsidP="00C61166">
      <w:pPr>
        <w:pStyle w:val="a3"/>
        <w:jc w:val="both"/>
      </w:pPr>
      <w:r w:rsidRPr="004E2A03">
        <w:rPr>
          <w:rStyle w:val="a5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14:paraId="3F5F13C4" w14:textId="77777777" w:rsidR="00FD76A4" w:rsidRPr="00623499" w:rsidRDefault="00FD76A4" w:rsidP="00C61166">
      <w:pPr>
        <w:pStyle w:val="a3"/>
        <w:jc w:val="both"/>
      </w:pPr>
      <w:r w:rsidRPr="00450A0F">
        <w:rPr>
          <w:rStyle w:val="a5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</w:t>
      </w:r>
      <w:r w:rsidRPr="00623499">
        <w:t>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14:paraId="3D860AB0" w14:textId="77777777" w:rsidR="00FD76A4" w:rsidRPr="00623499" w:rsidRDefault="00FD76A4" w:rsidP="00C61166">
      <w:pPr>
        <w:pStyle w:val="a3"/>
        <w:jc w:val="both"/>
      </w:pPr>
      <w:r w:rsidRPr="00623499">
        <w:rPr>
          <w:rStyle w:val="a5"/>
        </w:rPr>
        <w:footnoteRef/>
      </w:r>
      <w:r w:rsidRPr="00623499">
        <w:t xml:space="preserve"> Указать номера тем в соответствии с рабочей программой дисциплины</w:t>
      </w:r>
    </w:p>
  </w:footnote>
  <w:footnote w:id="4">
    <w:p w14:paraId="5A54DC86" w14:textId="77777777" w:rsidR="00FD76A4" w:rsidRPr="00623499" w:rsidRDefault="00FD76A4" w:rsidP="00C61166">
      <w:pPr>
        <w:jc w:val="both"/>
        <w:rPr>
          <w:rFonts w:ascii="Times New Roman" w:hAnsi="Times New Roman" w:cs="Times New Roman"/>
          <w:sz w:val="20"/>
          <w:szCs w:val="20"/>
        </w:rPr>
      </w:pPr>
      <w:r w:rsidRPr="00623499">
        <w:rPr>
          <w:rStyle w:val="a5"/>
          <w:rFonts w:ascii="Times New Roman" w:hAnsi="Times New Roman" w:cs="Times New Roman"/>
          <w:sz w:val="20"/>
          <w:szCs w:val="20"/>
        </w:rPr>
        <w:footnoteRef/>
      </w:r>
      <w:r w:rsidRPr="00623499">
        <w:rPr>
          <w:rFonts w:ascii="Times New Roman" w:hAnsi="Times New Roman" w:cs="Times New Roman"/>
          <w:sz w:val="20"/>
          <w:szCs w:val="20"/>
        </w:rPr>
        <w:t xml:space="preserve"> Необходимо выбрать критерий оценивания компетенции: посещаемость занятий, ответы на практических занятиях; выполнение лабораторных работ; ответы на вопросы по теме лабораторных работ; защита отчета по лабораторной работе; ответы на вопросы преподавателя в рамках занятия; подготовка докладов, эссе, рефератов; выполнение контрольных работ, и др. Данный перечень может быть дополнен разработчиком ОП (ОС).</w:t>
      </w:r>
    </w:p>
  </w:footnote>
  <w:footnote w:id="5">
    <w:p w14:paraId="049CF1AD" w14:textId="77777777" w:rsidR="00FD76A4" w:rsidRDefault="00FD76A4" w:rsidP="00C61166">
      <w:pPr>
        <w:pStyle w:val="a3"/>
        <w:jc w:val="both"/>
      </w:pPr>
      <w:r>
        <w:rPr>
          <w:rStyle w:val="a5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14:paraId="13F02A08" w14:textId="77777777" w:rsidR="00FD76A4" w:rsidRDefault="00FD76A4" w:rsidP="00C61166">
      <w:pPr>
        <w:pStyle w:val="a3"/>
        <w:jc w:val="both"/>
      </w:pPr>
      <w:r w:rsidRPr="003079FF">
        <w:t>Распределение баллов по блокам</w:t>
      </w:r>
      <w:r>
        <w:t>,</w:t>
      </w:r>
      <w:r w:rsidRPr="003079FF">
        <w:t xml:space="preserve"> </w:t>
      </w:r>
      <w:r w:rsidRPr="00F93C64">
        <w:t>по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кафедры.</w:t>
      </w:r>
    </w:p>
    <w:p w14:paraId="7F892083" w14:textId="77777777" w:rsidR="00FD76A4" w:rsidRDefault="00FD76A4" w:rsidP="00C61166">
      <w:pPr>
        <w:pStyle w:val="a3"/>
        <w:jc w:val="both"/>
      </w:pPr>
      <w:r>
        <w:t xml:space="preserve">По заочной форме обучения мероприятия текущего контроля не предусмотрены. </w:t>
      </w:r>
    </w:p>
  </w:footnote>
  <w:footnote w:id="6">
    <w:p w14:paraId="4AB136DA" w14:textId="77777777" w:rsidR="00FD76A4" w:rsidRDefault="00FD76A4" w:rsidP="00C61166">
      <w:pPr>
        <w:pStyle w:val="a3"/>
      </w:pPr>
      <w:r>
        <w:rPr>
          <w:rStyle w:val="a5"/>
        </w:rPr>
        <w:footnoteRef/>
      </w:r>
      <w:r>
        <w:t xml:space="preserve"> Наполнение видов учебных работ по дисциплине осуществляет разработчик ОМ (ОС).</w:t>
      </w:r>
    </w:p>
  </w:footnote>
  <w:footnote w:id="7">
    <w:p w14:paraId="12CFC6BD" w14:textId="77777777" w:rsidR="00017711" w:rsidRPr="00053E6C" w:rsidRDefault="00017711" w:rsidP="00017711">
      <w:pPr>
        <w:pStyle w:val="a3"/>
        <w:jc w:val="both"/>
      </w:pPr>
      <w:r w:rsidRPr="00053E6C">
        <w:rPr>
          <w:rStyle w:val="a5"/>
        </w:rPr>
        <w:footnoteRef/>
      </w:r>
      <w:r w:rsidRPr="00053E6C">
        <w:t xml:space="preserve"> Количество и условия получения необходимых и достаточных для получения автомата баллов 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  <w:r>
        <w:t>.</w:t>
      </w:r>
    </w:p>
  </w:footnote>
  <w:footnote w:id="8">
    <w:p w14:paraId="01E39019" w14:textId="77777777" w:rsidR="00FD76A4" w:rsidRPr="00052EC3" w:rsidRDefault="00FD76A4" w:rsidP="00C61166">
      <w:pPr>
        <w:rPr>
          <w:rFonts w:ascii="Times New Roman" w:hAnsi="Times New Roman" w:cs="Times New Roman"/>
        </w:rPr>
      </w:pPr>
      <w:r w:rsidRPr="00052EC3">
        <w:rPr>
          <w:rStyle w:val="a5"/>
          <w:rFonts w:ascii="Times New Roman" w:hAnsi="Times New Roman" w:cs="Times New Roman"/>
        </w:rPr>
        <w:footnoteRef/>
      </w:r>
      <w:r w:rsidRPr="00052EC3">
        <w:rPr>
          <w:rFonts w:ascii="Times New Roman" w:hAnsi="Times New Roman" w:cs="Times New Roman"/>
        </w:rPr>
        <w:t xml:space="preserve"> В таблицу 4 в столбцы «знать», «уметь», «владеть» вносятся формулировки из «высокого уровня» (уровень 3).</w:t>
      </w:r>
    </w:p>
    <w:p w14:paraId="121BC8DB" w14:textId="77777777" w:rsidR="00FD76A4" w:rsidRDefault="00FD76A4" w:rsidP="00C61166">
      <w:r w:rsidRPr="00052EC3">
        <w:rPr>
          <w:rFonts w:ascii="Times New Roman" w:hAnsi="Times New Roman" w:cs="Times New Roman"/>
        </w:rPr>
        <w:t>В таблицу 4 могут быть внесены по усмотрению разработчика ОМ (ОС) уровни формирования компетенций.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445B"/>
    <w:multiLevelType w:val="hybridMultilevel"/>
    <w:tmpl w:val="51D2491E"/>
    <w:lvl w:ilvl="0" w:tplc="056EB1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9986ABD"/>
    <w:multiLevelType w:val="hybridMultilevel"/>
    <w:tmpl w:val="43D0F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A45D9"/>
    <w:multiLevelType w:val="hybridMultilevel"/>
    <w:tmpl w:val="C2E2D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336EB"/>
    <w:multiLevelType w:val="multilevel"/>
    <w:tmpl w:val="0574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EE5A26"/>
    <w:multiLevelType w:val="hybridMultilevel"/>
    <w:tmpl w:val="5966F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35383"/>
    <w:multiLevelType w:val="hybridMultilevel"/>
    <w:tmpl w:val="938E1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53203"/>
    <w:multiLevelType w:val="hybridMultilevel"/>
    <w:tmpl w:val="AFA6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649A6"/>
    <w:multiLevelType w:val="hybridMultilevel"/>
    <w:tmpl w:val="5614A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286424"/>
    <w:multiLevelType w:val="hybridMultilevel"/>
    <w:tmpl w:val="262AA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14D2B"/>
    <w:multiLevelType w:val="hybridMultilevel"/>
    <w:tmpl w:val="32949E3C"/>
    <w:lvl w:ilvl="0" w:tplc="A7C4BD1A">
      <w:start w:val="1"/>
      <w:numFmt w:val="decimal"/>
      <w:lvlText w:val="%1."/>
      <w:lvlJc w:val="left"/>
      <w:pPr>
        <w:ind w:left="1897" w:hanging="1188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A7396"/>
    <w:multiLevelType w:val="hybridMultilevel"/>
    <w:tmpl w:val="0ED69646"/>
    <w:lvl w:ilvl="0" w:tplc="17F6A68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>
    <w:nsid w:val="7D8E16A9"/>
    <w:multiLevelType w:val="hybridMultilevel"/>
    <w:tmpl w:val="3D18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1"/>
  </w:num>
  <w:num w:numId="5">
    <w:abstractNumId w:val="0"/>
  </w:num>
  <w:num w:numId="6">
    <w:abstractNumId w:val="10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86"/>
    <w:rsid w:val="00017711"/>
    <w:rsid w:val="00042676"/>
    <w:rsid w:val="00042E1A"/>
    <w:rsid w:val="000506E2"/>
    <w:rsid w:val="00052EC3"/>
    <w:rsid w:val="0005514F"/>
    <w:rsid w:val="00074F5F"/>
    <w:rsid w:val="000C2F2A"/>
    <w:rsid w:val="000D464F"/>
    <w:rsid w:val="00112219"/>
    <w:rsid w:val="00116CF6"/>
    <w:rsid w:val="00133C60"/>
    <w:rsid w:val="001778D8"/>
    <w:rsid w:val="001A4C92"/>
    <w:rsid w:val="001D7618"/>
    <w:rsid w:val="002125BE"/>
    <w:rsid w:val="0021518F"/>
    <w:rsid w:val="00215643"/>
    <w:rsid w:val="00250139"/>
    <w:rsid w:val="00297839"/>
    <w:rsid w:val="002F790B"/>
    <w:rsid w:val="00311C93"/>
    <w:rsid w:val="0033607A"/>
    <w:rsid w:val="00344EB7"/>
    <w:rsid w:val="003757CF"/>
    <w:rsid w:val="003853B9"/>
    <w:rsid w:val="003C1DC5"/>
    <w:rsid w:val="003F5DDF"/>
    <w:rsid w:val="0040096E"/>
    <w:rsid w:val="00403516"/>
    <w:rsid w:val="004144AB"/>
    <w:rsid w:val="00463321"/>
    <w:rsid w:val="00467261"/>
    <w:rsid w:val="00473F29"/>
    <w:rsid w:val="004C6E63"/>
    <w:rsid w:val="004E08B5"/>
    <w:rsid w:val="005140B7"/>
    <w:rsid w:val="005C0067"/>
    <w:rsid w:val="005C5D90"/>
    <w:rsid w:val="005C7724"/>
    <w:rsid w:val="005F465B"/>
    <w:rsid w:val="005F5421"/>
    <w:rsid w:val="00623499"/>
    <w:rsid w:val="00636D58"/>
    <w:rsid w:val="006A0CAA"/>
    <w:rsid w:val="006A6DD6"/>
    <w:rsid w:val="006B47FB"/>
    <w:rsid w:val="006E0E6B"/>
    <w:rsid w:val="006E5859"/>
    <w:rsid w:val="0070021B"/>
    <w:rsid w:val="00756975"/>
    <w:rsid w:val="00772DA6"/>
    <w:rsid w:val="007775C4"/>
    <w:rsid w:val="0078393D"/>
    <w:rsid w:val="00796682"/>
    <w:rsid w:val="007D35EC"/>
    <w:rsid w:val="007D3A56"/>
    <w:rsid w:val="007E5FF3"/>
    <w:rsid w:val="00882CC8"/>
    <w:rsid w:val="008B1DB2"/>
    <w:rsid w:val="008C6F5A"/>
    <w:rsid w:val="008D42D3"/>
    <w:rsid w:val="00937DA1"/>
    <w:rsid w:val="00963FB5"/>
    <w:rsid w:val="00965A3C"/>
    <w:rsid w:val="00973466"/>
    <w:rsid w:val="009B44B4"/>
    <w:rsid w:val="009B5F0F"/>
    <w:rsid w:val="00A45E8C"/>
    <w:rsid w:val="00A84908"/>
    <w:rsid w:val="00A972BA"/>
    <w:rsid w:val="00AB4682"/>
    <w:rsid w:val="00AD59F8"/>
    <w:rsid w:val="00AE40B5"/>
    <w:rsid w:val="00AE5A6C"/>
    <w:rsid w:val="00B97A08"/>
    <w:rsid w:val="00BB21B8"/>
    <w:rsid w:val="00BF2629"/>
    <w:rsid w:val="00C0007B"/>
    <w:rsid w:val="00C006A5"/>
    <w:rsid w:val="00C07650"/>
    <w:rsid w:val="00C4756A"/>
    <w:rsid w:val="00C61166"/>
    <w:rsid w:val="00C64899"/>
    <w:rsid w:val="00CA6E86"/>
    <w:rsid w:val="00CB74CF"/>
    <w:rsid w:val="00D5667C"/>
    <w:rsid w:val="00DA148F"/>
    <w:rsid w:val="00DC04C6"/>
    <w:rsid w:val="00DC6C68"/>
    <w:rsid w:val="00DC72D1"/>
    <w:rsid w:val="00DD650E"/>
    <w:rsid w:val="00E32D50"/>
    <w:rsid w:val="00E35034"/>
    <w:rsid w:val="00EA09F4"/>
    <w:rsid w:val="00ED7586"/>
    <w:rsid w:val="00F62E5A"/>
    <w:rsid w:val="00F70110"/>
    <w:rsid w:val="00FA0916"/>
    <w:rsid w:val="00FA408C"/>
    <w:rsid w:val="00FD76A4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4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7A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97A08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61166"/>
  </w:style>
  <w:style w:type="paragraph" w:styleId="a3">
    <w:name w:val="footnote text"/>
    <w:basedOn w:val="a"/>
    <w:link w:val="a4"/>
    <w:uiPriority w:val="99"/>
    <w:semiHidden/>
    <w:rsid w:val="00C61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61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61166"/>
    <w:rPr>
      <w:vertAlign w:val="superscript"/>
    </w:rPr>
  </w:style>
  <w:style w:type="paragraph" w:styleId="a6">
    <w:name w:val="List Paragraph"/>
    <w:basedOn w:val="a"/>
    <w:uiPriority w:val="34"/>
    <w:qFormat/>
    <w:rsid w:val="00C6116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C6116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msobodytext2bullet1gif">
    <w:name w:val="msobodytext2bullet1.gif"/>
    <w:basedOn w:val="a"/>
    <w:rsid w:val="00C6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bullet2gif">
    <w:name w:val="msobodytext2bullet2.gif"/>
    <w:basedOn w:val="a"/>
    <w:rsid w:val="00C6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bullet3gif">
    <w:name w:val="msobodytext2bullet3.gif"/>
    <w:basedOn w:val="a"/>
    <w:rsid w:val="00C6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1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56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75697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a">
    <w:name w:val="Normal (Web)"/>
    <w:basedOn w:val="a"/>
    <w:uiPriority w:val="99"/>
    <w:semiHidden/>
    <w:unhideWhenUsed/>
    <w:rsid w:val="00C0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006A5"/>
    <w:rPr>
      <w:i/>
      <w:iCs/>
    </w:rPr>
  </w:style>
  <w:style w:type="character" w:styleId="ac">
    <w:name w:val="Strong"/>
    <w:basedOn w:val="a0"/>
    <w:uiPriority w:val="22"/>
    <w:qFormat/>
    <w:rsid w:val="00C006A5"/>
    <w:rPr>
      <w:b/>
      <w:bCs/>
    </w:rPr>
  </w:style>
  <w:style w:type="character" w:customStyle="1" w:styleId="10">
    <w:name w:val="Заголовок 1 Знак"/>
    <w:basedOn w:val="a0"/>
    <w:link w:val="1"/>
    <w:rsid w:val="00B97A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7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B97A0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B97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C2F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D7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76A4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965A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97A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97A08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C61166"/>
  </w:style>
  <w:style w:type="paragraph" w:styleId="a3">
    <w:name w:val="footnote text"/>
    <w:basedOn w:val="a"/>
    <w:link w:val="a4"/>
    <w:uiPriority w:val="99"/>
    <w:semiHidden/>
    <w:rsid w:val="00C611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61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61166"/>
    <w:rPr>
      <w:vertAlign w:val="superscript"/>
    </w:rPr>
  </w:style>
  <w:style w:type="paragraph" w:styleId="a6">
    <w:name w:val="List Paragraph"/>
    <w:basedOn w:val="a"/>
    <w:uiPriority w:val="34"/>
    <w:qFormat/>
    <w:rsid w:val="00C6116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C6116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msobodytext2bullet1gif">
    <w:name w:val="msobodytext2bullet1.gif"/>
    <w:basedOn w:val="a"/>
    <w:rsid w:val="00C6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bullet2gif">
    <w:name w:val="msobodytext2bullet2.gif"/>
    <w:basedOn w:val="a"/>
    <w:rsid w:val="00C6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bodytext2bullet3gif">
    <w:name w:val="msobodytext2bullet3.gif"/>
    <w:basedOn w:val="a"/>
    <w:rsid w:val="00C61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1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56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9">
    <w:name w:val="Основной текст Знак"/>
    <w:basedOn w:val="a0"/>
    <w:link w:val="a8"/>
    <w:rsid w:val="0075697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a">
    <w:name w:val="Normal (Web)"/>
    <w:basedOn w:val="a"/>
    <w:uiPriority w:val="99"/>
    <w:semiHidden/>
    <w:unhideWhenUsed/>
    <w:rsid w:val="00C00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006A5"/>
    <w:rPr>
      <w:i/>
      <w:iCs/>
    </w:rPr>
  </w:style>
  <w:style w:type="character" w:styleId="ac">
    <w:name w:val="Strong"/>
    <w:basedOn w:val="a0"/>
    <w:uiPriority w:val="22"/>
    <w:qFormat/>
    <w:rsid w:val="00C006A5"/>
    <w:rPr>
      <w:b/>
      <w:bCs/>
    </w:rPr>
  </w:style>
  <w:style w:type="character" w:customStyle="1" w:styleId="10">
    <w:name w:val="Заголовок 1 Знак"/>
    <w:basedOn w:val="a0"/>
    <w:link w:val="1"/>
    <w:rsid w:val="00B97A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7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e"/>
    <w:qFormat/>
    <w:rsid w:val="00B97A0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B97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C2F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D7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76A4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semiHidden/>
    <w:unhideWhenUsed/>
    <w:rsid w:val="00965A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2E1F7-EB3E-45CE-83C3-CD447351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31</Pages>
  <Words>8562</Words>
  <Characters>48806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</dc:creator>
  <cp:lastModifiedBy>Natasha</cp:lastModifiedBy>
  <cp:revision>7</cp:revision>
  <dcterms:created xsi:type="dcterms:W3CDTF">2019-02-03T13:54:00Z</dcterms:created>
  <dcterms:modified xsi:type="dcterms:W3CDTF">2019-02-06T19:35:00Z</dcterms:modified>
</cp:coreProperties>
</file>